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7796267"/>
    <w:bookmarkStart w:id="1" w:name="_Toc337796274"/>
    <w:bookmarkStart w:id="2" w:name="_Toc341947077"/>
    <w:bookmarkStart w:id="3" w:name="_Toc341947080"/>
    <w:bookmarkStart w:id="4" w:name="_Toc5685326"/>
    <w:bookmarkStart w:id="5" w:name="_Toc6643780"/>
    <w:bookmarkStart w:id="6" w:name="_Toc6649457"/>
    <w:bookmarkStart w:id="7" w:name="_Toc12334382"/>
    <w:bookmarkStart w:id="8" w:name="_Toc37064241"/>
    <w:bookmarkStart w:id="9" w:name="_Toc37064301"/>
    <w:bookmarkStart w:id="10" w:name="_Toc220126872"/>
    <w:bookmarkStart w:id="11" w:name="_GoBack"/>
    <w:bookmarkEnd w:id="11"/>
    <w:p w:rsidR="00E02660" w:rsidRDefault="00E02660" w:rsidP="00E02660">
      <w:pPr>
        <w:pStyle w:val="TCB"/>
      </w:pPr>
      <w:r>
        <w:rPr>
          <w:noProof/>
        </w:rPr>
        <mc:AlternateContent>
          <mc:Choice Requires="wpg">
            <w:drawing>
              <wp:anchor distT="0" distB="0" distL="114300" distR="114300" simplePos="0" relativeHeight="251659264" behindDoc="0" locked="1" layoutInCell="0" allowOverlap="0" wp14:anchorId="412CEF3E" wp14:editId="73E2E813">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660" w:rsidRPr="003C69D0" w:rsidRDefault="00E02660">
                                <w:pPr>
                                  <w:pStyle w:val="BodyText"/>
                                  <w:rPr>
                                    <w:b/>
                                    <w:bCs/>
                                    <w:smallCaps/>
                                    <w:spacing w:val="-2"/>
                                    <w:kern w:val="16"/>
                                    <w:sz w:val="17"/>
                                    <w:szCs w:val="17"/>
                                  </w:rPr>
                                </w:pPr>
                                <w:r w:rsidRPr="003C69D0">
                                  <w:rPr>
                                    <w:b/>
                                    <w:bCs/>
                                    <w:smallCaps/>
                                    <w:spacing w:val="-2"/>
                                    <w:kern w:val="16"/>
                                    <w:sz w:val="17"/>
                                    <w:szCs w:val="17"/>
                                  </w:rPr>
                                  <w:t>_______________________________________</w:t>
                                </w:r>
                              </w:p>
                              <w:p w:rsidR="00E02660" w:rsidRPr="006E3B8C" w:rsidRDefault="00E02660">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660" w:rsidRPr="00AE3F23" w:rsidRDefault="00E02660">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E02660" w:rsidRPr="00AE3F23" w:rsidRDefault="00E02660">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E02660" w:rsidRPr="00AE3F23" w:rsidRDefault="00E02660">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E02660" w:rsidRPr="00AE3F23" w:rsidRDefault="00E02660">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E02660" w:rsidRPr="00AE3F23" w:rsidRDefault="00E02660">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12CEF3E"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02660" w:rsidRPr="003C69D0" w:rsidRDefault="00E02660">
                          <w:pPr>
                            <w:pStyle w:val="BodyText"/>
                            <w:rPr>
                              <w:b/>
                              <w:bCs/>
                              <w:smallCaps/>
                              <w:spacing w:val="-2"/>
                              <w:kern w:val="16"/>
                              <w:sz w:val="17"/>
                              <w:szCs w:val="17"/>
                            </w:rPr>
                          </w:pPr>
                          <w:r w:rsidRPr="003C69D0">
                            <w:rPr>
                              <w:b/>
                              <w:bCs/>
                              <w:smallCaps/>
                              <w:spacing w:val="-2"/>
                              <w:kern w:val="16"/>
                              <w:sz w:val="17"/>
                              <w:szCs w:val="17"/>
                            </w:rPr>
                            <w:t>_______________________________________</w:t>
                          </w:r>
                        </w:p>
                        <w:p w:rsidR="00E02660" w:rsidRPr="006E3B8C" w:rsidRDefault="00E02660">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9" o:title="WordmarkCAD-gray-128"/>
                  </v:shape>
                </v:group>
                <v:shape id="Text Box 30" o:spid="_x0000_s1030"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E02660" w:rsidRPr="00AE3F23" w:rsidRDefault="00E02660">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E02660" w:rsidRPr="00AE3F23" w:rsidRDefault="00E02660">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E02660" w:rsidRPr="00AE3F23" w:rsidRDefault="00E02660">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E02660" w:rsidRPr="00AE3F23" w:rsidRDefault="00E02660">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E02660" w:rsidRPr="00AE3F23" w:rsidRDefault="00E02660">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E02660" w:rsidRDefault="00E93472" w:rsidP="00E02660">
      <w:pPr>
        <w:pStyle w:val="TCB"/>
        <w:rPr>
          <w:noProof/>
        </w:rPr>
      </w:pPr>
      <w:r>
        <w:fldChar w:fldCharType="begin"/>
      </w:r>
      <w:r>
        <w:instrText xml:space="preserve"> DOCPROPERTY "Facility"  \* MERGEFORMAT </w:instrText>
      </w:r>
      <w:r>
        <w:fldChar w:fldCharType="separate"/>
      </w:r>
      <w:r w:rsidR="00226BC1">
        <w:rPr>
          <w:noProof/>
        </w:rPr>
        <w:t>BuildingName</w:t>
      </w:r>
      <w:r>
        <w:rPr>
          <w:noProof/>
        </w:rPr>
        <w:fldChar w:fldCharType="end"/>
      </w:r>
      <w:r w:rsidR="00E02660" w:rsidRPr="00CD5DC8">
        <w:rPr>
          <w:noProof/>
        </w:rPr>
        <w:br/>
      </w:r>
      <w:r>
        <w:fldChar w:fldCharType="begin"/>
      </w:r>
      <w:r>
        <w:instrText xml:space="preserve"> DOCPROPERTY "Project"  \* MERGEFORMAT </w:instrText>
      </w:r>
      <w:r>
        <w:fldChar w:fldCharType="separate"/>
      </w:r>
      <w:r w:rsidR="00226BC1">
        <w:rPr>
          <w:noProof/>
        </w:rPr>
        <w:t>The Description of the Project</w:t>
      </w:r>
      <w:r>
        <w:rPr>
          <w:noProof/>
        </w:rPr>
        <w:fldChar w:fldCharType="end"/>
      </w:r>
      <w:r w:rsidR="00E02660" w:rsidRPr="00CD5DC8">
        <w:rPr>
          <w:noProof/>
        </w:rPr>
        <w:br/>
      </w:r>
      <w:r>
        <w:fldChar w:fldCharType="begin"/>
      </w:r>
      <w:r>
        <w:instrText xml:space="preserve"> DOCPROPERTY "ProjNo"  \* MERGEFORMAT </w:instrText>
      </w:r>
      <w:r>
        <w:fldChar w:fldCharType="separate"/>
      </w:r>
      <w:r w:rsidR="00226BC1">
        <w:rPr>
          <w:noProof/>
        </w:rPr>
        <w:t>P00000000</w:t>
      </w:r>
      <w:r>
        <w:rPr>
          <w:noProof/>
        </w:rPr>
        <w:fldChar w:fldCharType="end"/>
      </w:r>
      <w:r w:rsidR="00E02660" w:rsidRPr="00CD5DC8">
        <w:rPr>
          <w:noProof/>
        </w:rPr>
        <w:t xml:space="preserve">  </w:t>
      </w:r>
      <w:r>
        <w:fldChar w:fldCharType="begin"/>
      </w:r>
      <w:r>
        <w:instrText xml:space="preserve"> DOCPROPERTY "BldgNo"  \* MERGEFORMAT </w:instrText>
      </w:r>
      <w:r>
        <w:fldChar w:fldCharType="separate"/>
      </w:r>
      <w:r w:rsidR="00226BC1">
        <w:rPr>
          <w:noProof/>
        </w:rPr>
        <w:t>0000</w:t>
      </w:r>
      <w:r>
        <w:rPr>
          <w:noProof/>
        </w:rPr>
        <w:fldChar w:fldCharType="end"/>
      </w:r>
    </w:p>
    <w:p w:rsidR="00E02660" w:rsidRPr="0010430E" w:rsidRDefault="00E02660" w:rsidP="00E02660">
      <w:pPr>
        <w:pStyle w:val="tocdiv"/>
        <w:rPr>
          <w:color w:val="FFFFFF" w:themeColor="background1"/>
        </w:rPr>
      </w:pPr>
      <w:r w:rsidRPr="0010430E">
        <w:rPr>
          <w:color w:val="FFFFFF" w:themeColor="background1"/>
        </w:rPr>
        <w:t>DOCUMENTS</w:t>
      </w:r>
    </w:p>
    <w:p w:rsidR="00E02660" w:rsidRPr="0010430E" w:rsidRDefault="00E02660" w:rsidP="00E02660">
      <w:pPr>
        <w:pStyle w:val="TCB"/>
        <w:rPr>
          <w:color w:val="FFFFFF" w:themeColor="background1"/>
        </w:rPr>
      </w:pPr>
    </w:p>
    <w:p w:rsidR="00E02660" w:rsidRDefault="00E02660" w:rsidP="00E02660">
      <w:pPr>
        <w:pStyle w:val="TCB"/>
      </w:pPr>
    </w:p>
    <w:p w:rsidR="00E02660" w:rsidRDefault="00E02660" w:rsidP="00E02660">
      <w:pPr>
        <w:pStyle w:val="TCB"/>
      </w:pPr>
      <w:r>
        <w:t>SPECIFICATION DIVISION 26</w:t>
      </w:r>
    </w:p>
    <w:p w:rsidR="00E02660" w:rsidRDefault="00E02660" w:rsidP="00E02660">
      <w:pPr>
        <w:pStyle w:val="TCH"/>
      </w:pPr>
      <w:r>
        <w:t>NUMBER      SECTION DESCRIPTION</w:t>
      </w:r>
    </w:p>
    <w:p w:rsidR="00226BC1" w:rsidRDefault="00E02660">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sidR="00226BC1">
        <w:rPr>
          <w:noProof/>
        </w:rPr>
        <w:t>DIVISION 26 ELECTRICAL</w:t>
      </w:r>
    </w:p>
    <w:p w:rsidR="00226BC1" w:rsidRDefault="00226BC1">
      <w:pPr>
        <w:pStyle w:val="TOC2"/>
        <w:rPr>
          <w:rFonts w:asciiTheme="minorHAnsi" w:eastAsiaTheme="minorEastAsia" w:hAnsiTheme="minorHAnsi" w:cstheme="minorBidi"/>
          <w:noProof/>
          <w:sz w:val="22"/>
          <w:szCs w:val="22"/>
        </w:rPr>
      </w:pPr>
      <w:r w:rsidRPr="00125FE2">
        <w:rPr>
          <w:noProof/>
          <w:color w:val="000000" w:themeColor="text1"/>
        </w:rPr>
        <w:t>SECTION 260513 - MEDIUM, LOW AND CONTROL VOLTAGE CABLES</w:t>
      </w:r>
    </w:p>
    <w:p w:rsidR="00E02660" w:rsidRDefault="00E02660" w:rsidP="00E02660">
      <w:pPr>
        <w:pStyle w:val="EOS"/>
      </w:pPr>
      <w:r>
        <w:fldChar w:fldCharType="end"/>
      </w:r>
      <w:r>
        <w:t>END OF CONTENTS TABLE</w:t>
      </w:r>
    </w:p>
    <w:p w:rsidR="00E02660" w:rsidRDefault="00E02660" w:rsidP="00E02660">
      <w:pPr>
        <w:sectPr w:rsidR="00E02660" w:rsidSect="00E02660">
          <w:pgSz w:w="12240" w:h="15840"/>
          <w:pgMar w:top="1440" w:right="1080" w:bottom="1440" w:left="1440" w:header="720" w:footer="475" w:gutter="720"/>
          <w:pgNumType w:start="1"/>
          <w:cols w:space="144"/>
          <w:docGrid w:linePitch="360"/>
        </w:sectPr>
      </w:pPr>
    </w:p>
    <w:p w:rsidR="00E02660" w:rsidRPr="00E02660" w:rsidRDefault="00E02660" w:rsidP="00E02660">
      <w:pPr>
        <w:pStyle w:val="DET"/>
      </w:pPr>
      <w:bookmarkStart w:id="12" w:name="_Toc341947084"/>
      <w:bookmarkStart w:id="13" w:name="_Toc361407283"/>
      <w:bookmarkStart w:id="14" w:name="_Toc361407465"/>
      <w:bookmarkStart w:id="15" w:name="_Toc361409387"/>
      <w:bookmarkStart w:id="16" w:name="_Toc363215302"/>
      <w:bookmarkStart w:id="17" w:name="_Toc363220416"/>
      <w:r>
        <w:lastRenderedPageBreak/>
        <w:t>DIVISION 26 ELECTRICAL</w:t>
      </w:r>
      <w:bookmarkEnd w:id="12"/>
      <w:bookmarkEnd w:id="13"/>
      <w:bookmarkEnd w:id="14"/>
      <w:bookmarkEnd w:id="15"/>
      <w:bookmarkEnd w:id="16"/>
      <w:bookmarkEnd w:id="17"/>
    </w:p>
    <w:p w:rsidR="00342FD4" w:rsidRPr="004914AF" w:rsidRDefault="00E02660" w:rsidP="00E02660">
      <w:pPr>
        <w:pStyle w:val="SCT"/>
        <w:rPr>
          <w:color w:val="000000" w:themeColor="text1"/>
        </w:rPr>
      </w:pPr>
      <w:bookmarkStart w:id="18" w:name="_Toc341947085"/>
      <w:bookmarkStart w:id="19" w:name="_Toc361407284"/>
      <w:bookmarkStart w:id="20" w:name="_Toc361407466"/>
      <w:bookmarkStart w:id="21" w:name="_Toc361409388"/>
      <w:bookmarkStart w:id="22" w:name="_Toc363215303"/>
      <w:bookmarkStart w:id="23" w:name="_Toc363220417"/>
      <w:r w:rsidRPr="004914AF">
        <w:rPr>
          <w:caps w:val="0"/>
          <w:color w:val="000000" w:themeColor="text1"/>
        </w:rPr>
        <w:t xml:space="preserve">SECTION </w:t>
      </w:r>
      <w:r w:rsidRPr="00BE0534">
        <w:rPr>
          <w:caps w:val="0"/>
          <w:color w:val="000000" w:themeColor="text1"/>
        </w:rPr>
        <w:t>260513 - MEDIUM, LOW AND CONTROL VOLTAGE CABLES</w:t>
      </w:r>
      <w:bookmarkEnd w:id="0"/>
      <w:bookmarkEnd w:id="1"/>
      <w:bookmarkEnd w:id="2"/>
      <w:bookmarkEnd w:id="3"/>
      <w:bookmarkEnd w:id="18"/>
      <w:bookmarkEnd w:id="19"/>
      <w:bookmarkEnd w:id="20"/>
      <w:bookmarkEnd w:id="21"/>
      <w:bookmarkEnd w:id="22"/>
      <w:bookmarkEnd w:id="23"/>
      <w:r w:rsidRPr="00BE0534">
        <w:rPr>
          <w:caps w:val="0"/>
          <w:color w:val="000000" w:themeColor="text1"/>
        </w:rPr>
        <w:t xml:space="preserve"> </w:t>
      </w:r>
      <w:bookmarkEnd w:id="4"/>
      <w:bookmarkEnd w:id="5"/>
      <w:bookmarkEnd w:id="6"/>
      <w:bookmarkEnd w:id="7"/>
      <w:bookmarkEnd w:id="8"/>
      <w:bookmarkEnd w:id="9"/>
      <w:bookmarkEnd w:id="10"/>
    </w:p>
    <w:p w:rsidR="000B4EB7" w:rsidRPr="00D06613" w:rsidRDefault="000B4EB7" w:rsidP="00E02660">
      <w:pPr>
        <w:pStyle w:val="PRT"/>
      </w:pPr>
      <w:r w:rsidRPr="0025735D">
        <w:t>General</w:t>
      </w:r>
    </w:p>
    <w:p w:rsidR="000B4EB7" w:rsidRPr="00AC2D8F" w:rsidRDefault="000B4EB7" w:rsidP="00E02660">
      <w:pPr>
        <w:pStyle w:val="ART"/>
      </w:pPr>
      <w:r w:rsidRPr="00AC2D8F">
        <w:t>RELATED DOCUMENTS</w:t>
      </w:r>
    </w:p>
    <w:p w:rsidR="000B4EB7" w:rsidRPr="00321FCD" w:rsidRDefault="000B4EB7" w:rsidP="00E02660">
      <w:pPr>
        <w:pStyle w:val="CMT"/>
      </w:pPr>
      <w:r w:rsidRPr="00321FCD">
        <w:t>INCLUDE PARAGRAPH 1.1.A and b IN EVERY SPECIFICATION SECTION. EDIT related sections 1.1.B to make it project specific.</w:t>
      </w:r>
    </w:p>
    <w:p w:rsidR="000B4EB7" w:rsidRDefault="000B4EB7" w:rsidP="00E02660">
      <w:pPr>
        <w:pStyle w:val="PR1"/>
      </w:pPr>
      <w:r w:rsidRPr="000C4901">
        <w:t xml:space="preserve">Drawings and general provisions of the Contract, Standard General and Supplementary General Conditions, Division </w:t>
      </w:r>
      <w:r w:rsidR="001E4B1F">
        <w:t>0</w:t>
      </w:r>
      <w:r w:rsidRPr="000C4901">
        <w:t>1 Specification Sections, and other applicable Specification Sections</w:t>
      </w:r>
      <w:r w:rsidR="001E4B1F">
        <w:t>, in particular</w:t>
      </w:r>
      <w:r w:rsidRPr="000C4901">
        <w:t xml:space="preserve"> the Related Sections listed below, apply to this Section.</w:t>
      </w:r>
      <w:r>
        <w:t xml:space="preserve"> </w:t>
      </w:r>
    </w:p>
    <w:p w:rsidR="001E4B1F" w:rsidRPr="00DF4A00" w:rsidRDefault="001E4B1F" w:rsidP="001E4B1F">
      <w:pPr>
        <w:pStyle w:val="CMT"/>
        <w:rPr>
          <w:u w:val="single"/>
        </w:rPr>
      </w:pPr>
      <w:r w:rsidRPr="0017491F">
        <w:t xml:space="preserve">VERIFY </w:t>
      </w:r>
      <w:r>
        <w:t>ALL RATINGS, DIMENSIONS AND REQUIREMENTS SPECIFIED TO BE AS SHOWN ON THE DRAWINGS ARE CLEARLY SHOWN ON THE DRAWINGS.</w:t>
      </w:r>
    </w:p>
    <w:p w:rsidR="0017511A" w:rsidRPr="00BC5BFE" w:rsidRDefault="0017511A" w:rsidP="00E02660">
      <w:pPr>
        <w:pStyle w:val="CMT"/>
      </w:pPr>
      <w:r w:rsidRPr="000F3EB3">
        <w:t xml:space="preserve">IN </w:t>
      </w:r>
      <w:r w:rsidR="00561199">
        <w:t>2</w:t>
      </w:r>
      <w:r w:rsidRPr="000F3EB3">
        <w:t xml:space="preserve"> BELOW</w:t>
      </w:r>
      <w:r w:rsidR="001E4B1F">
        <w:t xml:space="preserve">, </w:t>
      </w:r>
      <w:r w:rsidRPr="000F3EB3">
        <w:t xml:space="preserve">SELECT PROPER </w:t>
      </w:r>
      <w:r>
        <w:t xml:space="preserve">COMMISSIONING </w:t>
      </w:r>
      <w:r w:rsidRPr="000F3EB3">
        <w:t>SPEC SECTION NUMBER</w:t>
      </w:r>
      <w:r>
        <w:t xml:space="preserve"> APPLICABLE TO THE project.</w:t>
      </w:r>
    </w:p>
    <w:p w:rsidR="0017511A" w:rsidRDefault="0017511A" w:rsidP="00E02660">
      <w:pPr>
        <w:pStyle w:val="PR1"/>
      </w:pPr>
      <w:r>
        <w:t>Related Sections:</w:t>
      </w:r>
    </w:p>
    <w:p w:rsidR="00561199" w:rsidRDefault="00561199" w:rsidP="009D5225">
      <w:pPr>
        <w:pStyle w:val="PR2"/>
        <w:ind w:left="1584"/>
      </w:pPr>
      <w:r>
        <w:t>Section 017823 - Operation and Maintenance Manual</w:t>
      </w:r>
    </w:p>
    <w:p w:rsidR="0017511A" w:rsidRDefault="0017511A" w:rsidP="009D5225">
      <w:pPr>
        <w:pStyle w:val="PR2"/>
        <w:ind w:left="1584"/>
      </w:pPr>
      <w:r>
        <w:t>Section 019100/019110 - Commissioning</w:t>
      </w:r>
    </w:p>
    <w:p w:rsidR="0017511A" w:rsidRDefault="0017511A" w:rsidP="009D5225">
      <w:pPr>
        <w:pStyle w:val="PR2"/>
        <w:ind w:left="1584"/>
      </w:pPr>
      <w:r>
        <w:t>Section 260526 - Grounding and Bonding for Electrical</w:t>
      </w:r>
    </w:p>
    <w:p w:rsidR="0017511A" w:rsidRDefault="0017511A" w:rsidP="009D5225">
      <w:pPr>
        <w:pStyle w:val="PR2"/>
        <w:ind w:left="1584"/>
      </w:pPr>
      <w:r>
        <w:t>Section 260533 - Electrical Materials and Methods</w:t>
      </w:r>
    </w:p>
    <w:p w:rsidR="0017511A" w:rsidRDefault="0017511A" w:rsidP="009D5225">
      <w:pPr>
        <w:pStyle w:val="PR2"/>
        <w:ind w:left="1584"/>
      </w:pPr>
      <w:r>
        <w:t>Section 260800 - Electrical Acceptance Tests</w:t>
      </w:r>
    </w:p>
    <w:p w:rsidR="00032814" w:rsidRPr="00AC2D8F" w:rsidRDefault="00032814" w:rsidP="002908D9">
      <w:pPr>
        <w:pStyle w:val="ART"/>
      </w:pPr>
      <w:r>
        <w:t>SUMMARY</w:t>
      </w:r>
    </w:p>
    <w:p w:rsidR="00E0321F" w:rsidRPr="00321FCD" w:rsidRDefault="00E0321F" w:rsidP="00E0321F">
      <w:pPr>
        <w:pStyle w:val="CMT"/>
      </w:pPr>
      <w:r>
        <w:t>EDIT THE SUMMARY TO MAKE IT</w:t>
      </w:r>
      <w:r w:rsidRPr="00321FCD">
        <w:t xml:space="preserve"> project specific.</w:t>
      </w:r>
    </w:p>
    <w:p w:rsidR="00E0321F" w:rsidRDefault="00E0321F" w:rsidP="00E0321F">
      <w:pPr>
        <w:pStyle w:val="PR1"/>
        <w:numPr>
          <w:ilvl w:val="4"/>
          <w:numId w:val="16"/>
        </w:numPr>
      </w:pPr>
      <w:r>
        <w:t xml:space="preserve">Furnish, install, </w:t>
      </w:r>
      <w:r w:rsidR="008D07ED">
        <w:t xml:space="preserve">terminate, </w:t>
      </w:r>
      <w:r>
        <w:t xml:space="preserve">splice (where permitted), test and label </w:t>
      </w:r>
      <w:r w:rsidR="008D07ED">
        <w:t>electrical cables and wires a</w:t>
      </w:r>
      <w:r>
        <w:t>s shown.</w:t>
      </w:r>
    </w:p>
    <w:p w:rsidR="00E0321F" w:rsidRDefault="00E0321F" w:rsidP="009D5225">
      <w:pPr>
        <w:pStyle w:val="PR2"/>
        <w:ind w:left="1584"/>
      </w:pPr>
      <w:r>
        <w:t>Unless shown otherwise on the drawings, medium voltage</w:t>
      </w:r>
      <w:r w:rsidR="00C8207A">
        <w:t xml:space="preserve"> </w:t>
      </w:r>
      <w:r>
        <w:t>cables, splices</w:t>
      </w:r>
      <w:r w:rsidR="00C8207A">
        <w:t>,</w:t>
      </w:r>
      <w:r>
        <w:t xml:space="preserve"> terminations </w:t>
      </w:r>
      <w:r w:rsidR="00C8207A">
        <w:t xml:space="preserve">and labels </w:t>
      </w:r>
      <w:r>
        <w:t>will be provided by the U-M Plant High Voltage Shop.</w:t>
      </w:r>
    </w:p>
    <w:p w:rsidR="00E0321F" w:rsidRDefault="00E0321F" w:rsidP="009D5225">
      <w:pPr>
        <w:pStyle w:val="PR2"/>
        <w:ind w:left="1584"/>
      </w:pPr>
      <w:r>
        <w:t>Unless shown otherwise on the drawings, telecommunications voice and data cables</w:t>
      </w:r>
      <w:r w:rsidR="00C8207A">
        <w:t>, terminations and labels</w:t>
      </w:r>
      <w:r>
        <w:t xml:space="preserve"> will be provided by others.</w:t>
      </w:r>
    </w:p>
    <w:p w:rsidR="00F81CFD" w:rsidRPr="005E3A29" w:rsidRDefault="00F81CFD" w:rsidP="00F81CFD">
      <w:pPr>
        <w:pStyle w:val="ART"/>
      </w:pPr>
      <w:r w:rsidRPr="005E3A29">
        <w:t>REFERENCES</w:t>
      </w:r>
    </w:p>
    <w:p w:rsidR="00C74D2B" w:rsidRDefault="00C74D2B" w:rsidP="00B0016E">
      <w:pPr>
        <w:pStyle w:val="PR1"/>
      </w:pPr>
      <w:r>
        <w:t>Cables shall comply with the latest versions of the following codes and standards as applicable.</w:t>
      </w:r>
    </w:p>
    <w:p w:rsidR="00C74D2B" w:rsidRPr="008E1ADF" w:rsidRDefault="00C74D2B" w:rsidP="009D5225">
      <w:pPr>
        <w:pStyle w:val="PR2"/>
        <w:ind w:left="1584"/>
      </w:pPr>
      <w:r w:rsidRPr="008E1ADF">
        <w:t xml:space="preserve">ANSI/NEMA WC 74/ICEA S-93-639, “5-46 kV </w:t>
      </w:r>
      <w:r>
        <w:t>S</w:t>
      </w:r>
      <w:r w:rsidRPr="008E1ADF">
        <w:t>hielded Power Cable</w:t>
      </w:r>
      <w:r>
        <w:t xml:space="preserve"> for Use in Transmission and Distribution of Electric Energy</w:t>
      </w:r>
      <w:r w:rsidRPr="008E1ADF">
        <w:t>”.</w:t>
      </w:r>
    </w:p>
    <w:p w:rsidR="00C74D2B" w:rsidRPr="008D51BA" w:rsidRDefault="00C74D2B" w:rsidP="009D5225">
      <w:pPr>
        <w:pStyle w:val="PR2"/>
        <w:ind w:left="1584"/>
      </w:pPr>
      <w:r w:rsidRPr="008D51BA">
        <w:t>ANSI/NEMA WC 70/ICEA S-95-658</w:t>
      </w:r>
      <w:r>
        <w:t>, “Power Cables Rated 2000 Volts or Less for the Distribution of Electrical Energy”</w:t>
      </w:r>
      <w:r w:rsidRPr="008D51BA">
        <w:t>.</w:t>
      </w:r>
    </w:p>
    <w:p w:rsidR="00B0016E" w:rsidRDefault="00B0016E" w:rsidP="009D5225">
      <w:pPr>
        <w:pStyle w:val="PR2"/>
        <w:ind w:left="1584"/>
      </w:pPr>
      <w:r w:rsidRPr="00BA6F31">
        <w:t xml:space="preserve">Michigan Electrical Code (MEC) which invokes </w:t>
      </w:r>
      <w:r w:rsidR="00C74D2B">
        <w:t xml:space="preserve">NFPA 72, </w:t>
      </w:r>
      <w:r w:rsidRPr="00BA6F31">
        <w:t>the National Electrical Code (NEC).</w:t>
      </w:r>
    </w:p>
    <w:p w:rsidR="00F81CFD" w:rsidRPr="005E3A29" w:rsidRDefault="00F81CFD" w:rsidP="00F81CFD">
      <w:pPr>
        <w:pStyle w:val="ART"/>
      </w:pPr>
      <w:r w:rsidRPr="005E3A29">
        <w:lastRenderedPageBreak/>
        <w:t>SUBMITTALS</w:t>
      </w:r>
    </w:p>
    <w:p w:rsidR="00A62607" w:rsidRDefault="00A62607" w:rsidP="00A62607">
      <w:pPr>
        <w:pStyle w:val="PR1"/>
      </w:pPr>
      <w:r>
        <w:t xml:space="preserve">Medium Voltage </w:t>
      </w:r>
      <w:r w:rsidR="00C8207A">
        <w:t>C</w:t>
      </w:r>
      <w:r>
        <w:t>ables, Terminations</w:t>
      </w:r>
      <w:r w:rsidR="00C8207A">
        <w:t>,</w:t>
      </w:r>
      <w:r>
        <w:t xml:space="preserve"> Splices</w:t>
      </w:r>
      <w:r w:rsidR="00C8207A">
        <w:t xml:space="preserve"> and Labels</w:t>
      </w:r>
      <w:r w:rsidRPr="00D912EC">
        <w:t>:</w:t>
      </w:r>
      <w:r w:rsidR="00714E97">
        <w:t xml:space="preserve"> </w:t>
      </w:r>
      <w:r w:rsidRPr="00D912EC">
        <w:t xml:space="preserve"> </w:t>
      </w:r>
      <w:r>
        <w:t xml:space="preserve">Submit for approval product literature </w:t>
      </w:r>
      <w:r w:rsidR="0083477F">
        <w:t>identifying the following</w:t>
      </w:r>
      <w:r>
        <w:t>:</w:t>
      </w:r>
    </w:p>
    <w:p w:rsidR="00A62607" w:rsidRDefault="00A62607" w:rsidP="00A62607">
      <w:pPr>
        <w:pStyle w:val="PR2"/>
        <w:ind w:left="1584"/>
      </w:pPr>
      <w:r>
        <w:t>Manufacturers’ names</w:t>
      </w:r>
      <w:r w:rsidR="0053284C">
        <w:t>,</w:t>
      </w:r>
      <w:r>
        <w:t xml:space="preserve"> c</w:t>
      </w:r>
      <w:r w:rsidRPr="00D912EC">
        <w:t xml:space="preserve">atalog </w:t>
      </w:r>
      <w:r>
        <w:t xml:space="preserve">numbers and </w:t>
      </w:r>
      <w:r w:rsidRPr="00D912EC">
        <w:t>illustrations</w:t>
      </w:r>
      <w:r>
        <w:t>.</w:t>
      </w:r>
    </w:p>
    <w:p w:rsidR="00A62607" w:rsidRDefault="00A62607" w:rsidP="00A62607">
      <w:pPr>
        <w:pStyle w:val="PR2"/>
        <w:ind w:left="1584"/>
      </w:pPr>
      <w:r>
        <w:t>W</w:t>
      </w:r>
      <w:r w:rsidRPr="00D912EC">
        <w:t>eights</w:t>
      </w:r>
      <w:r>
        <w:t xml:space="preserve"> and</w:t>
      </w:r>
      <w:r w:rsidRPr="00D912EC">
        <w:t xml:space="preserve"> </w:t>
      </w:r>
      <w:r>
        <w:t xml:space="preserve">overall </w:t>
      </w:r>
      <w:r w:rsidRPr="00D912EC">
        <w:t>di</w:t>
      </w:r>
      <w:r w:rsidR="008357B9">
        <w:t>ameter</w:t>
      </w:r>
      <w:r w:rsidRPr="00D912EC">
        <w:t>s</w:t>
      </w:r>
      <w:r>
        <w:t>.</w:t>
      </w:r>
    </w:p>
    <w:p w:rsidR="00A62607" w:rsidRDefault="00A62607" w:rsidP="00A62607">
      <w:pPr>
        <w:pStyle w:val="PR2"/>
        <w:ind w:left="1584"/>
      </w:pPr>
      <w:r>
        <w:t>Conductor AWG sizes, material</w:t>
      </w:r>
      <w:r w:rsidR="00334348">
        <w:t>s</w:t>
      </w:r>
      <w:r>
        <w:t>, dimensions and stranding.</w:t>
      </w:r>
    </w:p>
    <w:p w:rsidR="00A62607" w:rsidRDefault="00A62607" w:rsidP="00A62607">
      <w:pPr>
        <w:pStyle w:val="PR2"/>
        <w:ind w:left="1584"/>
      </w:pPr>
      <w:r>
        <w:t xml:space="preserve">Insulation NEC </w:t>
      </w:r>
      <w:r w:rsidR="00334348">
        <w:t>T</w:t>
      </w:r>
      <w:r>
        <w:t>ype letters, material</w:t>
      </w:r>
      <w:r w:rsidR="00334348">
        <w:t>s</w:t>
      </w:r>
      <w:r>
        <w:t>, thicknesses, voltage ratings, temperature ratings</w:t>
      </w:r>
      <w:r w:rsidR="00334348">
        <w:t>, dry</w:t>
      </w:r>
      <w:r w:rsidR="0083477F">
        <w:t xml:space="preserve"> or wet</w:t>
      </w:r>
      <w:r w:rsidR="00334348">
        <w:t xml:space="preserve"> location ratings</w:t>
      </w:r>
      <w:r w:rsidR="0083477F">
        <w:t xml:space="preserve"> and</w:t>
      </w:r>
      <w:r>
        <w:t xml:space="preserve"> percent insulation levels.</w:t>
      </w:r>
    </w:p>
    <w:p w:rsidR="00A62607" w:rsidRDefault="00A62607" w:rsidP="00A62607">
      <w:pPr>
        <w:pStyle w:val="PR2"/>
        <w:ind w:left="1584"/>
      </w:pPr>
      <w:r>
        <w:t>Shield types, materials, thicknesses and percent coverage.</w:t>
      </w:r>
    </w:p>
    <w:p w:rsidR="00A62607" w:rsidRDefault="00A62607" w:rsidP="00A62607">
      <w:pPr>
        <w:pStyle w:val="PR2"/>
        <w:ind w:left="1584"/>
      </w:pPr>
      <w:r>
        <w:t>Jacket materials</w:t>
      </w:r>
      <w:r w:rsidR="00501CAD">
        <w:t xml:space="preserve"> and</w:t>
      </w:r>
      <w:r>
        <w:t xml:space="preserve"> thicknesses.</w:t>
      </w:r>
    </w:p>
    <w:p w:rsidR="00A62607" w:rsidRDefault="00A62607" w:rsidP="00A62607">
      <w:pPr>
        <w:pStyle w:val="PR2"/>
        <w:ind w:left="1584"/>
      </w:pPr>
      <w:r>
        <w:t>Surface markings including special ratings, characteristics, approved uses and NRTL listings.</w:t>
      </w:r>
    </w:p>
    <w:p w:rsidR="00C8207A" w:rsidRDefault="00C8207A" w:rsidP="00C8207A">
      <w:pPr>
        <w:pStyle w:val="PR2"/>
        <w:ind w:left="1584"/>
      </w:pPr>
      <w:r>
        <w:t>Maximum allowable pulling tensions and side wall pressures.</w:t>
      </w:r>
    </w:p>
    <w:p w:rsidR="00714E97" w:rsidRDefault="00C8207A" w:rsidP="00DD3D24">
      <w:pPr>
        <w:pStyle w:val="PR2"/>
        <w:ind w:left="1584"/>
      </w:pPr>
      <w:r>
        <w:t>Minimum pulling and training bend radii</w:t>
      </w:r>
      <w:r w:rsidR="00714E97">
        <w:t>.</w:t>
      </w:r>
    </w:p>
    <w:p w:rsidR="00714E97" w:rsidRPr="00B112AF" w:rsidRDefault="00714E97" w:rsidP="00714E97">
      <w:pPr>
        <w:pStyle w:val="PR2"/>
        <w:ind w:left="1584"/>
      </w:pPr>
      <w:r>
        <w:t>Lubrication requirements and lubricant compatibilities.</w:t>
      </w:r>
    </w:p>
    <w:p w:rsidR="00C8207A" w:rsidRDefault="00714E97" w:rsidP="00DD3D24">
      <w:pPr>
        <w:pStyle w:val="PR2"/>
        <w:ind w:left="1584"/>
      </w:pPr>
      <w:r>
        <w:t>C</w:t>
      </w:r>
      <w:r w:rsidR="00C8207A">
        <w:t>old weather pulling limitations.</w:t>
      </w:r>
    </w:p>
    <w:p w:rsidR="00A62607" w:rsidRDefault="00A62607" w:rsidP="00A62607">
      <w:pPr>
        <w:pStyle w:val="PR2"/>
        <w:ind w:left="1584"/>
      </w:pPr>
      <w:r>
        <w:t>Cable reel dimensions and weights.</w:t>
      </w:r>
    </w:p>
    <w:p w:rsidR="00964828" w:rsidRDefault="00334348" w:rsidP="00F81CFD">
      <w:pPr>
        <w:pStyle w:val="PR1"/>
      </w:pPr>
      <w:r>
        <w:t>Cables 600 Volts and Below</w:t>
      </w:r>
      <w:r w:rsidR="00F81CFD" w:rsidRPr="00D912EC">
        <w:t xml:space="preserve">: </w:t>
      </w:r>
      <w:r w:rsidR="0035052F">
        <w:t>Submit for approval p</w:t>
      </w:r>
      <w:r w:rsidR="009A607B">
        <w:t>roduct literature</w:t>
      </w:r>
      <w:r w:rsidR="001224F7">
        <w:t xml:space="preserve"> </w:t>
      </w:r>
      <w:r w:rsidR="0083477F">
        <w:t xml:space="preserve">identifying the following </w:t>
      </w:r>
      <w:r w:rsidR="003B5B0A">
        <w:t>(</w:t>
      </w:r>
      <w:r w:rsidR="003769C2">
        <w:t>as applicable</w:t>
      </w:r>
      <w:r w:rsidR="0083477F">
        <w:t xml:space="preserve"> to </w:t>
      </w:r>
      <w:r w:rsidR="008357B9">
        <w:t xml:space="preserve">each </w:t>
      </w:r>
      <w:r w:rsidR="0083477F">
        <w:t>cable type</w:t>
      </w:r>
      <w:r w:rsidR="003B5B0A">
        <w:t>)</w:t>
      </w:r>
      <w:r w:rsidR="00964828">
        <w:t>:</w:t>
      </w:r>
    </w:p>
    <w:p w:rsidR="00964828" w:rsidRDefault="00964828" w:rsidP="00A05858">
      <w:pPr>
        <w:pStyle w:val="PR2"/>
        <w:ind w:left="1584"/>
      </w:pPr>
      <w:r>
        <w:t>M</w:t>
      </w:r>
      <w:r w:rsidR="00F81CFD">
        <w:t>anufacturer</w:t>
      </w:r>
      <w:r w:rsidR="00E9361F">
        <w:t>s</w:t>
      </w:r>
      <w:r w:rsidR="00925569">
        <w:t>’ names</w:t>
      </w:r>
      <w:r w:rsidR="000D6A86">
        <w:t xml:space="preserve"> and </w:t>
      </w:r>
      <w:r>
        <w:t>c</w:t>
      </w:r>
      <w:r w:rsidR="00F81CFD" w:rsidRPr="00D912EC">
        <w:t xml:space="preserve">atalog </w:t>
      </w:r>
      <w:r w:rsidR="00E9361F">
        <w:t>numbers</w:t>
      </w:r>
      <w:r>
        <w:t>.</w:t>
      </w:r>
    </w:p>
    <w:p w:rsidR="00964828" w:rsidRDefault="00964828" w:rsidP="00A05858">
      <w:pPr>
        <w:pStyle w:val="PR2"/>
        <w:ind w:left="1584"/>
      </w:pPr>
      <w:r>
        <w:t xml:space="preserve">Conductor </w:t>
      </w:r>
      <w:r w:rsidR="003769C2">
        <w:t xml:space="preserve">AWG sizes, </w:t>
      </w:r>
      <w:r w:rsidR="00925569">
        <w:t>material</w:t>
      </w:r>
      <w:r w:rsidR="003769C2">
        <w:t>s</w:t>
      </w:r>
      <w:r w:rsidR="00925569">
        <w:t xml:space="preserve">, dimensions and </w:t>
      </w:r>
      <w:r>
        <w:t>stranding.</w:t>
      </w:r>
    </w:p>
    <w:p w:rsidR="00925569" w:rsidRDefault="00925569" w:rsidP="00A05858">
      <w:pPr>
        <w:pStyle w:val="PR2"/>
        <w:ind w:left="1584"/>
      </w:pPr>
      <w:r>
        <w:t>I</w:t>
      </w:r>
      <w:r w:rsidR="001224F7">
        <w:t>nsulation</w:t>
      </w:r>
      <w:r>
        <w:t xml:space="preserve"> NEC type</w:t>
      </w:r>
      <w:r w:rsidR="00A72C21">
        <w:t xml:space="preserve"> letter</w:t>
      </w:r>
      <w:r w:rsidR="003769C2">
        <w:t>s</w:t>
      </w:r>
      <w:r>
        <w:t>, material</w:t>
      </w:r>
      <w:r w:rsidR="003769C2">
        <w:t>s,</w:t>
      </w:r>
      <w:r>
        <w:t xml:space="preserve"> voltage rating</w:t>
      </w:r>
      <w:r w:rsidR="003769C2">
        <w:t>s</w:t>
      </w:r>
      <w:r w:rsidR="00347024">
        <w:t>, temperature ratings</w:t>
      </w:r>
      <w:r w:rsidR="0083477F">
        <w:t xml:space="preserve"> and dry or wet location ratings.</w:t>
      </w:r>
    </w:p>
    <w:p w:rsidR="00925569" w:rsidRDefault="00925569" w:rsidP="00A05858">
      <w:pPr>
        <w:pStyle w:val="PR2"/>
        <w:ind w:left="1584"/>
      </w:pPr>
      <w:r>
        <w:t>S</w:t>
      </w:r>
      <w:r w:rsidR="00964828">
        <w:t>hield</w:t>
      </w:r>
      <w:r w:rsidR="001224F7">
        <w:t xml:space="preserve"> </w:t>
      </w:r>
      <w:r>
        <w:t>type</w:t>
      </w:r>
      <w:r w:rsidR="003769C2">
        <w:t>s</w:t>
      </w:r>
      <w:r>
        <w:t>, material</w:t>
      </w:r>
      <w:r w:rsidR="003769C2">
        <w:t>s</w:t>
      </w:r>
      <w:r w:rsidR="00347024">
        <w:t>,</w:t>
      </w:r>
      <w:r>
        <w:t xml:space="preserve"> thickness</w:t>
      </w:r>
      <w:r w:rsidR="003769C2">
        <w:t>es</w:t>
      </w:r>
      <w:r w:rsidR="00347024">
        <w:t xml:space="preserve"> and percent coverage</w:t>
      </w:r>
      <w:r>
        <w:t>.</w:t>
      </w:r>
    </w:p>
    <w:p w:rsidR="00F81CFD" w:rsidRDefault="00925569" w:rsidP="00A05858">
      <w:pPr>
        <w:pStyle w:val="PR2"/>
        <w:ind w:left="1584"/>
      </w:pPr>
      <w:r>
        <w:t>J</w:t>
      </w:r>
      <w:r w:rsidR="00964828">
        <w:t xml:space="preserve">acket </w:t>
      </w:r>
      <w:r>
        <w:t>material</w:t>
      </w:r>
      <w:r w:rsidR="003769C2">
        <w:t>s</w:t>
      </w:r>
      <w:r>
        <w:t xml:space="preserve"> and colors</w:t>
      </w:r>
      <w:r w:rsidR="00964828">
        <w:t>.</w:t>
      </w:r>
    </w:p>
    <w:p w:rsidR="003769C2" w:rsidRDefault="00EF1DB1" w:rsidP="00A05858">
      <w:pPr>
        <w:pStyle w:val="PR2"/>
        <w:ind w:left="1584"/>
      </w:pPr>
      <w:r>
        <w:t>Metallic</w:t>
      </w:r>
      <w:r w:rsidR="0053284C">
        <w:t xml:space="preserve"> s</w:t>
      </w:r>
      <w:r w:rsidR="003769C2">
        <w:t xml:space="preserve">heath </w:t>
      </w:r>
      <w:r w:rsidR="00A72C21">
        <w:t>types</w:t>
      </w:r>
      <w:r w:rsidR="00875BB0">
        <w:t xml:space="preserve"> and </w:t>
      </w:r>
      <w:r w:rsidR="003769C2">
        <w:t>materials.</w:t>
      </w:r>
    </w:p>
    <w:p w:rsidR="00964828" w:rsidRDefault="00A72C21" w:rsidP="00A05858">
      <w:pPr>
        <w:pStyle w:val="PR2"/>
        <w:ind w:left="1584"/>
      </w:pPr>
      <w:r>
        <w:t>Surface markings in</w:t>
      </w:r>
      <w:r w:rsidR="008357B9">
        <w:t>dicating</w:t>
      </w:r>
      <w:r>
        <w:t xml:space="preserve"> special </w:t>
      </w:r>
      <w:r w:rsidR="008357B9">
        <w:t xml:space="preserve">characteristics, special </w:t>
      </w:r>
      <w:r>
        <w:t>r</w:t>
      </w:r>
      <w:r w:rsidR="00964828">
        <w:t>atings,</w:t>
      </w:r>
      <w:r w:rsidR="00345F77">
        <w:t xml:space="preserve"> </w:t>
      </w:r>
      <w:r>
        <w:t>approved uses</w:t>
      </w:r>
      <w:r w:rsidR="00964828">
        <w:t xml:space="preserve"> and </w:t>
      </w:r>
      <w:r w:rsidR="008357B9">
        <w:t>U</w:t>
      </w:r>
      <w:r>
        <w:t xml:space="preserve">L </w:t>
      </w:r>
      <w:r w:rsidR="00964828">
        <w:t>listings.</w:t>
      </w:r>
    </w:p>
    <w:p w:rsidR="00692DB8" w:rsidRDefault="003B5B0A" w:rsidP="00A05858">
      <w:pPr>
        <w:pStyle w:val="PR2"/>
        <w:ind w:left="1584"/>
      </w:pPr>
      <w:r>
        <w:t>C</w:t>
      </w:r>
      <w:r w:rsidR="008357B9">
        <w:t>rimp-type terminals</w:t>
      </w:r>
      <w:r>
        <w:t xml:space="preserve"> for aluminum feeder cables (if permitted)</w:t>
      </w:r>
      <w:r w:rsidR="00692DB8">
        <w:t>.</w:t>
      </w:r>
    </w:p>
    <w:p w:rsidR="00F81CFD" w:rsidRDefault="00F81CFD" w:rsidP="00F81CFD">
      <w:pPr>
        <w:pStyle w:val="PR1"/>
      </w:pPr>
      <w:r w:rsidRPr="00B112AF">
        <w:t>Test Reports</w:t>
      </w:r>
      <w:r>
        <w:t>:</w:t>
      </w:r>
      <w:r w:rsidRPr="00B112AF">
        <w:t xml:space="preserve"> </w:t>
      </w:r>
    </w:p>
    <w:p w:rsidR="00E9361F" w:rsidRPr="00B112AF" w:rsidRDefault="00E9361F" w:rsidP="003769C2">
      <w:pPr>
        <w:pStyle w:val="PR2"/>
        <w:ind w:left="1584"/>
      </w:pPr>
      <w:r>
        <w:t>Factory</w:t>
      </w:r>
      <w:r w:rsidRPr="00133D59">
        <w:t xml:space="preserve"> </w:t>
      </w:r>
      <w:r>
        <w:t>q</w:t>
      </w:r>
      <w:r w:rsidRPr="00133D59">
        <w:t xml:space="preserve">uality </w:t>
      </w:r>
      <w:r>
        <w:t>c</w:t>
      </w:r>
      <w:r w:rsidRPr="00133D59">
        <w:t xml:space="preserve">ontrol </w:t>
      </w:r>
      <w:r>
        <w:t>t</w:t>
      </w:r>
      <w:r w:rsidRPr="00133D59">
        <w:t xml:space="preserve">est </w:t>
      </w:r>
      <w:r>
        <w:t>r</w:t>
      </w:r>
      <w:r w:rsidRPr="00133D59">
        <w:t>eports</w:t>
      </w:r>
      <w:r w:rsidR="003239F6">
        <w:t xml:space="preserve"> (m</w:t>
      </w:r>
      <w:r>
        <w:t>edium voltage</w:t>
      </w:r>
      <w:r w:rsidR="00C8207A">
        <w:t xml:space="preserve"> </w:t>
      </w:r>
      <w:r>
        <w:t>cable</w:t>
      </w:r>
      <w:r w:rsidR="003769C2">
        <w:t>s</w:t>
      </w:r>
      <w:r>
        <w:t xml:space="preserve"> only</w:t>
      </w:r>
      <w:r w:rsidR="003239F6">
        <w:t>)</w:t>
      </w:r>
      <w:r w:rsidRPr="00133D59">
        <w:t>.</w:t>
      </w:r>
    </w:p>
    <w:p w:rsidR="00F81CFD" w:rsidRDefault="003239F6" w:rsidP="003769C2">
      <w:pPr>
        <w:pStyle w:val="PR2"/>
        <w:ind w:left="1584"/>
      </w:pPr>
      <w:r>
        <w:t>Written</w:t>
      </w:r>
      <w:r w:rsidR="00F81CFD" w:rsidRPr="00BA6F31">
        <w:t xml:space="preserve"> test reports, signed and dated, for </w:t>
      </w:r>
      <w:r>
        <w:t>specified field tests prior to acceptance of the cables by the Owner</w:t>
      </w:r>
      <w:r w:rsidR="00F81CFD">
        <w:t>.</w:t>
      </w:r>
    </w:p>
    <w:p w:rsidR="00F81CFD" w:rsidRPr="00133D59" w:rsidRDefault="00F81CFD" w:rsidP="00F81CFD">
      <w:pPr>
        <w:pStyle w:val="ART"/>
        <w:rPr>
          <w:b w:val="0"/>
          <w:bCs/>
        </w:rPr>
      </w:pPr>
      <w:r w:rsidRPr="00133D59">
        <w:rPr>
          <w:bCs/>
        </w:rPr>
        <w:t>QUALITY ASSURANCE</w:t>
      </w:r>
    </w:p>
    <w:p w:rsidR="00F81CFD" w:rsidRPr="00A32D92" w:rsidRDefault="00F81CFD" w:rsidP="00F81CFD">
      <w:pPr>
        <w:pStyle w:val="PR1"/>
      </w:pPr>
      <w:r w:rsidRPr="00A32D92">
        <w:t xml:space="preserve">Manufacturers and Products: The products and manufacturers specified in this Section establish the standard of quality for the Work. </w:t>
      </w:r>
      <w:r w:rsidR="008D51BA">
        <w:t xml:space="preserve"> </w:t>
      </w:r>
      <w:r w:rsidRPr="00A32D92">
        <w:t>Subject to compliance with all requirements, provide specified products from the manufacturers named in Part 2.</w:t>
      </w:r>
    </w:p>
    <w:p w:rsidR="00F81CFD" w:rsidRDefault="00F81CFD" w:rsidP="00F81CFD">
      <w:pPr>
        <w:pStyle w:val="PR1"/>
      </w:pPr>
      <w:r w:rsidRPr="00A32D92">
        <w:t xml:space="preserve">Reference Standards: Products in this section shall be built, tested, and installed in compliance with the </w:t>
      </w:r>
      <w:r>
        <w:t>specified</w:t>
      </w:r>
      <w:r w:rsidRPr="00A32D92">
        <w:t xml:space="preserve"> quality assurance standards</w:t>
      </w:r>
      <w:r w:rsidR="00A12A43">
        <w:t>,</w:t>
      </w:r>
      <w:r w:rsidRPr="00A32D92">
        <w:t xml:space="preserve"> latest editions, unless noted otherwise.</w:t>
      </w:r>
    </w:p>
    <w:p w:rsidR="00F81CFD" w:rsidRPr="00BA6F31" w:rsidRDefault="00786C86" w:rsidP="009D5225">
      <w:pPr>
        <w:pStyle w:val="PR2"/>
        <w:ind w:left="1584"/>
      </w:pPr>
      <w:r>
        <w:t xml:space="preserve">Cables:  </w:t>
      </w:r>
      <w:r w:rsidR="002A34A2">
        <w:t>Applicable ANSI, ICEA, IEEE and NEMA standards.</w:t>
      </w:r>
    </w:p>
    <w:p w:rsidR="00B0016E" w:rsidRPr="00B0016E" w:rsidRDefault="00B0016E" w:rsidP="009D5225">
      <w:pPr>
        <w:pStyle w:val="PR2"/>
        <w:ind w:left="1584"/>
      </w:pPr>
      <w:r w:rsidRPr="00B0016E">
        <w:t xml:space="preserve">Cables, </w:t>
      </w:r>
      <w:r w:rsidR="00786C86">
        <w:t>Terminations</w:t>
      </w:r>
      <w:r w:rsidRPr="00B0016E">
        <w:t xml:space="preserve">, Splices and Accessories: </w:t>
      </w:r>
      <w:r w:rsidR="0054373E">
        <w:t xml:space="preserve"> </w:t>
      </w:r>
      <w:r w:rsidRPr="00B0016E">
        <w:t>Listed</w:t>
      </w:r>
      <w:r w:rsidR="00880BAE">
        <w:t>,</w:t>
      </w:r>
      <w:r w:rsidRPr="00B0016E">
        <w:t xml:space="preserve"> labeled and marked for intended use by </w:t>
      </w:r>
      <w:r w:rsidR="00A12A43" w:rsidRPr="0025735D">
        <w:t>Underwriters Laboratories (UL), Electrical Testing Laboratories (ETL), MET Laboratories (MET</w:t>
      </w:r>
      <w:r w:rsidR="00A12A43" w:rsidRPr="00D06613">
        <w:t>)</w:t>
      </w:r>
      <w:r w:rsidR="00A12A43">
        <w:t>,</w:t>
      </w:r>
      <w:r w:rsidR="00A12A43" w:rsidRPr="0025735D">
        <w:t xml:space="preserve"> or </w:t>
      </w:r>
      <w:r w:rsidR="00A12A43">
        <w:t xml:space="preserve">the </w:t>
      </w:r>
      <w:r w:rsidR="00A12A43" w:rsidRPr="0025735D">
        <w:t>Canadian Standards Association (CSA).</w:t>
      </w:r>
    </w:p>
    <w:p w:rsidR="00F81CFD" w:rsidRPr="008B6AE2" w:rsidRDefault="00F81CFD" w:rsidP="00F81CFD">
      <w:pPr>
        <w:pStyle w:val="ART"/>
      </w:pPr>
      <w:r w:rsidRPr="008B6AE2">
        <w:lastRenderedPageBreak/>
        <w:t xml:space="preserve">DELIVERY, STORAGE, AND HANDLING </w:t>
      </w:r>
    </w:p>
    <w:p w:rsidR="00F81CFD" w:rsidRPr="00B112AF" w:rsidRDefault="00F81CFD" w:rsidP="00F81CFD">
      <w:pPr>
        <w:pStyle w:val="PR1"/>
      </w:pPr>
      <w:r w:rsidRPr="00B112AF">
        <w:t>Shipping and Handling Requirements</w:t>
      </w:r>
      <w:r w:rsidR="00E717FB">
        <w:t xml:space="preserve">:  </w:t>
      </w:r>
      <w:r w:rsidR="00E717FB" w:rsidRPr="003F4184">
        <w:t xml:space="preserve">Store materials raised off the floor on pallets and protected with coverings to prevent damage due to weather and construction activities.  Store in areas that prevent damage due to freezing and extreme temperatures or sunlight.  </w:t>
      </w:r>
      <w:r w:rsidR="00A619E2">
        <w:t xml:space="preserve">Seal </w:t>
      </w:r>
      <w:r w:rsidR="00E717FB">
        <w:t>cable ends from absorption of water</w:t>
      </w:r>
      <w:r w:rsidR="00E717FB" w:rsidRPr="003F4184">
        <w:t xml:space="preserve">.  Protect </w:t>
      </w:r>
      <w:r w:rsidR="00550CDD">
        <w:t xml:space="preserve">materials </w:t>
      </w:r>
      <w:r w:rsidR="00E717FB" w:rsidRPr="003F4184">
        <w:t>from damage, dirt and debris at all times.</w:t>
      </w:r>
    </w:p>
    <w:p w:rsidR="00F81CFD" w:rsidRPr="005E3A29" w:rsidRDefault="00F81CFD" w:rsidP="00F81CFD">
      <w:pPr>
        <w:pStyle w:val="ART"/>
      </w:pPr>
      <w:r w:rsidRPr="005E3A29">
        <w:t xml:space="preserve">WARRANTY </w:t>
      </w:r>
    </w:p>
    <w:p w:rsidR="00114B06" w:rsidRDefault="004D62D7" w:rsidP="00114B06">
      <w:pPr>
        <w:pStyle w:val="PR1"/>
      </w:pPr>
      <w:r>
        <w:t xml:space="preserve">Provide a complete warranty for materials and labor for a minimum of one year from the date of </w:t>
      </w:r>
      <w:r w:rsidR="00114B06">
        <w:t>Substantial Completion</w:t>
      </w:r>
      <w:r w:rsidR="00114B06" w:rsidRPr="00D06613">
        <w:t>.</w:t>
      </w:r>
      <w:r w:rsidR="00114B06" w:rsidRPr="0025735D">
        <w:t xml:space="preserve">  A manufacturer’s warranty in excess of one year shall remain in effect for its entire time period.</w:t>
      </w:r>
    </w:p>
    <w:p w:rsidR="000B4EB7" w:rsidRDefault="000B4EB7" w:rsidP="00E02660">
      <w:pPr>
        <w:pStyle w:val="PRT"/>
      </w:pPr>
      <w:r>
        <w:t>products</w:t>
      </w:r>
      <w:r w:rsidR="00323A2D">
        <w:t xml:space="preserve"> </w:t>
      </w:r>
    </w:p>
    <w:p w:rsidR="00342FD4" w:rsidRPr="004914AF" w:rsidRDefault="00342FD4" w:rsidP="00E02660">
      <w:pPr>
        <w:pStyle w:val="ART"/>
        <w:rPr>
          <w:color w:val="000000" w:themeColor="text1"/>
        </w:rPr>
      </w:pPr>
      <w:r w:rsidRPr="004914AF">
        <w:rPr>
          <w:color w:val="000000" w:themeColor="text1"/>
        </w:rPr>
        <w:t>Cable (Medium Voltage)</w:t>
      </w:r>
    </w:p>
    <w:p w:rsidR="00342FD4" w:rsidRPr="004914AF" w:rsidRDefault="00C8207A" w:rsidP="00E02660">
      <w:pPr>
        <w:pStyle w:val="PR1"/>
        <w:rPr>
          <w:color w:val="000000" w:themeColor="text1"/>
        </w:rPr>
      </w:pPr>
      <w:r>
        <w:rPr>
          <w:color w:val="000000" w:themeColor="text1"/>
        </w:rPr>
        <w:t>Medium voltage</w:t>
      </w:r>
      <w:r w:rsidR="00342FD4" w:rsidRPr="004914AF">
        <w:rPr>
          <w:color w:val="000000" w:themeColor="text1"/>
        </w:rPr>
        <w:t xml:space="preserve"> cable shall be single conductor stranded copper, with ethylene propylene rubber (EPR) insulation rated 15kV, </w:t>
      </w:r>
      <w:r w:rsidR="00C60789">
        <w:rPr>
          <w:color w:val="000000" w:themeColor="text1"/>
        </w:rPr>
        <w:t>105</w:t>
      </w:r>
      <w:r w:rsidR="00C60789" w:rsidRPr="004914AF">
        <w:rPr>
          <w:color w:val="000000" w:themeColor="text1"/>
        </w:rPr>
        <w:t xml:space="preserve"> </w:t>
      </w:r>
      <w:r w:rsidR="00342FD4" w:rsidRPr="004914AF">
        <w:rPr>
          <w:color w:val="000000" w:themeColor="text1"/>
        </w:rPr>
        <w:t>degrees C, 133 percent insulation level, a 5-mil thick minimum tape shield with 12-1/2 percent minimum overlap, and a polyvinyl chloride (PVC) jacket</w:t>
      </w:r>
      <w:r w:rsidR="00501CAD">
        <w:rPr>
          <w:color w:val="000000" w:themeColor="text1"/>
        </w:rPr>
        <w:t xml:space="preserve"> </w:t>
      </w:r>
      <w:r w:rsidR="00875BB0">
        <w:rPr>
          <w:color w:val="000000" w:themeColor="text1"/>
        </w:rPr>
        <w:t>approved</w:t>
      </w:r>
      <w:r w:rsidR="00501CAD">
        <w:rPr>
          <w:color w:val="000000" w:themeColor="text1"/>
        </w:rPr>
        <w:t xml:space="preserve"> for </w:t>
      </w:r>
      <w:r w:rsidR="00875BB0">
        <w:rPr>
          <w:color w:val="000000" w:themeColor="text1"/>
        </w:rPr>
        <w:t>use</w:t>
      </w:r>
      <w:r w:rsidR="00501CAD">
        <w:rPr>
          <w:color w:val="000000" w:themeColor="text1"/>
        </w:rPr>
        <w:t xml:space="preserve"> in cable trays</w:t>
      </w:r>
      <w:r w:rsidR="00342FD4" w:rsidRPr="004914AF">
        <w:rPr>
          <w:color w:val="000000" w:themeColor="text1"/>
        </w:rPr>
        <w:t xml:space="preserve">.  The cable shall be suitable for use on a 13.2 kV, 3-phase, 3-wire, ungrounded, system.  </w:t>
      </w:r>
      <w:r w:rsidR="00E43F08">
        <w:rPr>
          <w:color w:val="000000" w:themeColor="text1"/>
        </w:rPr>
        <w:t>General</w:t>
      </w:r>
      <w:r w:rsidR="00C60789">
        <w:rPr>
          <w:color w:val="000000" w:themeColor="text1"/>
        </w:rPr>
        <w:t xml:space="preserve"> Cable</w:t>
      </w:r>
      <w:r w:rsidR="00BA50D8">
        <w:rPr>
          <w:color w:val="000000" w:themeColor="text1"/>
        </w:rPr>
        <w:t>, Kerite, Okonite</w:t>
      </w:r>
      <w:r w:rsidR="00342FD4" w:rsidRPr="004914AF">
        <w:rPr>
          <w:color w:val="000000" w:themeColor="text1"/>
        </w:rPr>
        <w:t xml:space="preserve">, or </w:t>
      </w:r>
      <w:r w:rsidR="00C60789">
        <w:rPr>
          <w:color w:val="000000" w:themeColor="text1"/>
        </w:rPr>
        <w:t>Prysmian</w:t>
      </w:r>
      <w:r w:rsidR="00342FD4" w:rsidRPr="004914AF">
        <w:rPr>
          <w:color w:val="000000" w:themeColor="text1"/>
        </w:rPr>
        <w:t>.</w:t>
      </w:r>
    </w:p>
    <w:p w:rsidR="00342FD4" w:rsidRPr="004914AF" w:rsidRDefault="00342FD4" w:rsidP="00E02660">
      <w:pPr>
        <w:pStyle w:val="ART"/>
        <w:rPr>
          <w:color w:val="000000" w:themeColor="text1"/>
        </w:rPr>
      </w:pPr>
      <w:r w:rsidRPr="004914AF">
        <w:rPr>
          <w:color w:val="000000" w:themeColor="text1"/>
        </w:rPr>
        <w:t>Cable (600 volts and below)</w:t>
      </w:r>
    </w:p>
    <w:p w:rsidR="00342FD4" w:rsidRDefault="00342FD4" w:rsidP="00E02660">
      <w:pPr>
        <w:pStyle w:val="PR1"/>
        <w:rPr>
          <w:color w:val="000000" w:themeColor="text1"/>
        </w:rPr>
      </w:pPr>
      <w:r w:rsidRPr="004914AF">
        <w:rPr>
          <w:color w:val="000000" w:themeColor="text1"/>
        </w:rPr>
        <w:t>Secondary distribution and power cable</w:t>
      </w:r>
      <w:r w:rsidR="002908D9">
        <w:rPr>
          <w:color w:val="000000" w:themeColor="text1"/>
        </w:rPr>
        <w:t>s</w:t>
      </w:r>
      <w:r w:rsidRPr="004914AF">
        <w:rPr>
          <w:color w:val="000000" w:themeColor="text1"/>
        </w:rPr>
        <w:t xml:space="preserve"> </w:t>
      </w:r>
      <w:r w:rsidR="008175C9">
        <w:rPr>
          <w:color w:val="000000" w:themeColor="text1"/>
        </w:rPr>
        <w:t xml:space="preserve">for indoor use and </w:t>
      </w:r>
      <w:r w:rsidR="002908D9">
        <w:rPr>
          <w:color w:val="000000" w:themeColor="text1"/>
        </w:rPr>
        <w:t xml:space="preserve">for </w:t>
      </w:r>
      <w:r w:rsidR="008175C9">
        <w:rPr>
          <w:color w:val="000000" w:themeColor="text1"/>
        </w:rPr>
        <w:t xml:space="preserve">above ground outdoor use </w:t>
      </w:r>
      <w:r w:rsidRPr="004914AF">
        <w:rPr>
          <w:color w:val="000000" w:themeColor="text1"/>
        </w:rPr>
        <w:t>shall be single conductor stranded copper, No. 12 AWG minimum</w:t>
      </w:r>
      <w:r w:rsidR="00A12A43">
        <w:rPr>
          <w:color w:val="000000" w:themeColor="text1"/>
        </w:rPr>
        <w:t>,</w:t>
      </w:r>
      <w:r w:rsidRPr="004914AF">
        <w:rPr>
          <w:color w:val="000000" w:themeColor="text1"/>
        </w:rPr>
        <w:t xml:space="preserve"> with NEC Type THHN insulation rated 90 degrees C</w:t>
      </w:r>
      <w:r w:rsidR="00A62607">
        <w:rPr>
          <w:color w:val="000000" w:themeColor="text1"/>
        </w:rPr>
        <w:t xml:space="preserve"> in dry and damp locations</w:t>
      </w:r>
      <w:r w:rsidRPr="004914AF">
        <w:rPr>
          <w:color w:val="000000" w:themeColor="text1"/>
        </w:rPr>
        <w:t>, 600 volts</w:t>
      </w:r>
      <w:r w:rsidR="004330E8">
        <w:rPr>
          <w:color w:val="000000" w:themeColor="text1"/>
        </w:rPr>
        <w:t xml:space="preserve">, color coded as </w:t>
      </w:r>
      <w:r w:rsidR="00EA7EF4">
        <w:rPr>
          <w:color w:val="000000" w:themeColor="text1"/>
        </w:rPr>
        <w:t>specified</w:t>
      </w:r>
      <w:r w:rsidR="0031658F">
        <w:rPr>
          <w:color w:val="000000" w:themeColor="text1"/>
        </w:rPr>
        <w:t xml:space="preserve">. </w:t>
      </w:r>
      <w:r w:rsidR="0096450F">
        <w:rPr>
          <w:color w:val="000000" w:themeColor="text1"/>
        </w:rPr>
        <w:t xml:space="preserve"> </w:t>
      </w:r>
      <w:r w:rsidR="00C60789">
        <w:rPr>
          <w:color w:val="000000" w:themeColor="text1"/>
        </w:rPr>
        <w:t xml:space="preserve">Aetna Wire and Cable, </w:t>
      </w:r>
      <w:r w:rsidR="00AF44E7">
        <w:rPr>
          <w:color w:val="000000" w:themeColor="text1"/>
        </w:rPr>
        <w:t>Alan Wire,</w:t>
      </w:r>
      <w:r w:rsidR="0031658F">
        <w:rPr>
          <w:color w:val="000000" w:themeColor="text1"/>
        </w:rPr>
        <w:t xml:space="preserve"> American Insulated Wire, </w:t>
      </w:r>
      <w:r w:rsidR="00C60789">
        <w:rPr>
          <w:color w:val="000000" w:themeColor="text1"/>
        </w:rPr>
        <w:t xml:space="preserve">Cerro Wire, Encore, </w:t>
      </w:r>
      <w:r w:rsidRPr="004914AF">
        <w:rPr>
          <w:color w:val="000000" w:themeColor="text1"/>
        </w:rPr>
        <w:t>General</w:t>
      </w:r>
      <w:r w:rsidR="00C60789">
        <w:rPr>
          <w:color w:val="000000" w:themeColor="text1"/>
        </w:rPr>
        <w:t xml:space="preserve"> Cable</w:t>
      </w:r>
      <w:r w:rsidRPr="004914AF">
        <w:rPr>
          <w:color w:val="000000" w:themeColor="text1"/>
        </w:rPr>
        <w:t xml:space="preserve">, </w:t>
      </w:r>
      <w:r w:rsidR="00AD61DA">
        <w:rPr>
          <w:color w:val="000000" w:themeColor="text1"/>
        </w:rPr>
        <w:t>Republic</w:t>
      </w:r>
      <w:r w:rsidR="00F4308D">
        <w:rPr>
          <w:color w:val="000000" w:themeColor="text1"/>
        </w:rPr>
        <w:t xml:space="preserve"> Wire</w:t>
      </w:r>
      <w:r w:rsidR="00AD61DA">
        <w:rPr>
          <w:color w:val="000000" w:themeColor="text1"/>
        </w:rPr>
        <w:t>, Rockbestos</w:t>
      </w:r>
      <w:r w:rsidR="00C60789">
        <w:rPr>
          <w:color w:val="000000" w:themeColor="text1"/>
        </w:rPr>
        <w:t>-Surprenant</w:t>
      </w:r>
      <w:r w:rsidR="00AD61DA">
        <w:rPr>
          <w:color w:val="000000" w:themeColor="text1"/>
        </w:rPr>
        <w:t xml:space="preserve">, Service Wire, </w:t>
      </w:r>
      <w:r w:rsidR="00C60789">
        <w:rPr>
          <w:color w:val="000000" w:themeColor="text1"/>
        </w:rPr>
        <w:t xml:space="preserve">Southwire </w:t>
      </w:r>
      <w:r w:rsidR="00AD61DA">
        <w:rPr>
          <w:color w:val="000000" w:themeColor="text1"/>
        </w:rPr>
        <w:t>or United Copper Industries</w:t>
      </w:r>
      <w:r w:rsidRPr="004914AF">
        <w:rPr>
          <w:color w:val="000000" w:themeColor="text1"/>
        </w:rPr>
        <w:t>.</w:t>
      </w:r>
    </w:p>
    <w:p w:rsidR="00692DB8" w:rsidRPr="00321FCD" w:rsidRDefault="00692DB8" w:rsidP="00692DB8">
      <w:pPr>
        <w:pStyle w:val="CMT"/>
      </w:pPr>
      <w:r>
        <w:t xml:space="preserve">IF ALUMINUM FEEDER CABLES ARE </w:t>
      </w:r>
      <w:r w:rsidR="00B56235">
        <w:t>permitte</w:t>
      </w:r>
      <w:r>
        <w:t xml:space="preserve">D, PROVIDE An aluminum cable and conduit sizing chart.  Provide </w:t>
      </w:r>
      <w:r w:rsidR="002C6E6B">
        <w:t>U-m Standard detail 26051301</w:t>
      </w:r>
      <w:r w:rsidRPr="00321FCD">
        <w:t>.</w:t>
      </w:r>
      <w:r w:rsidR="00B56235">
        <w:t xml:space="preserve">  Identify </w:t>
      </w:r>
      <w:r w:rsidR="00266306">
        <w:t>circuits</w:t>
      </w:r>
      <w:r w:rsidR="00B56235">
        <w:t xml:space="preserve"> where aluminum feeder cables are prohibited by </w:t>
      </w:r>
      <w:r w:rsidR="00266306">
        <w:t xml:space="preserve">the </w:t>
      </w:r>
      <w:r w:rsidR="00B56235">
        <w:t xml:space="preserve">equipment manufacturers, such as </w:t>
      </w:r>
      <w:r w:rsidR="00266306">
        <w:t xml:space="preserve">for </w:t>
      </w:r>
      <w:r w:rsidR="00B56235">
        <w:t>chiller and elevator feeders.</w:t>
      </w:r>
    </w:p>
    <w:p w:rsidR="00670CD9" w:rsidRDefault="00670CD9" w:rsidP="00B56235">
      <w:pPr>
        <w:pStyle w:val="PR1"/>
        <w:numPr>
          <w:ilvl w:val="0"/>
          <w:numId w:val="0"/>
        </w:numPr>
        <w:ind w:left="576"/>
        <w:rPr>
          <w:color w:val="000000" w:themeColor="text1"/>
        </w:rPr>
      </w:pPr>
      <w:r>
        <w:rPr>
          <w:color w:val="000000" w:themeColor="text1"/>
        </w:rPr>
        <w:t>Where the drawings p</w:t>
      </w:r>
      <w:r w:rsidR="00B56235">
        <w:rPr>
          <w:color w:val="000000" w:themeColor="text1"/>
        </w:rPr>
        <w:t>ermit</w:t>
      </w:r>
      <w:r>
        <w:rPr>
          <w:color w:val="000000" w:themeColor="text1"/>
        </w:rPr>
        <w:t xml:space="preserve">, </w:t>
      </w:r>
      <w:r w:rsidR="0096450F">
        <w:rPr>
          <w:color w:val="000000" w:themeColor="text1"/>
        </w:rPr>
        <w:t xml:space="preserve">indoor </w:t>
      </w:r>
      <w:r>
        <w:rPr>
          <w:color w:val="000000" w:themeColor="text1"/>
        </w:rPr>
        <w:t xml:space="preserve">secondary </w:t>
      </w:r>
      <w:r w:rsidR="00D10CB1">
        <w:rPr>
          <w:color w:val="000000" w:themeColor="text1"/>
        </w:rPr>
        <w:t xml:space="preserve">feeder cables </w:t>
      </w:r>
      <w:r w:rsidR="000270F8">
        <w:rPr>
          <w:color w:val="000000" w:themeColor="text1"/>
        </w:rPr>
        <w:t xml:space="preserve">only </w:t>
      </w:r>
      <w:r>
        <w:rPr>
          <w:color w:val="000000" w:themeColor="text1"/>
        </w:rPr>
        <w:t xml:space="preserve">may be </w:t>
      </w:r>
      <w:r w:rsidR="00837775">
        <w:rPr>
          <w:color w:val="000000" w:themeColor="text1"/>
        </w:rPr>
        <w:t>single conductor stranded, Type AA-8000 Series aluminum</w:t>
      </w:r>
      <w:r w:rsidR="00456F89">
        <w:rPr>
          <w:color w:val="000000" w:themeColor="text1"/>
        </w:rPr>
        <w:t>, No. 1 AWG minimum</w:t>
      </w:r>
      <w:r w:rsidR="00A12A43">
        <w:rPr>
          <w:color w:val="000000" w:themeColor="text1"/>
        </w:rPr>
        <w:t>,</w:t>
      </w:r>
      <w:r w:rsidR="00837775">
        <w:rPr>
          <w:color w:val="000000" w:themeColor="text1"/>
        </w:rPr>
        <w:t xml:space="preserve"> </w:t>
      </w:r>
      <w:r w:rsidR="00837775" w:rsidRPr="004914AF">
        <w:rPr>
          <w:color w:val="000000" w:themeColor="text1"/>
        </w:rPr>
        <w:t>with NEC Type</w:t>
      </w:r>
      <w:r w:rsidR="00A62607">
        <w:rPr>
          <w:color w:val="000000" w:themeColor="text1"/>
        </w:rPr>
        <w:t>s</w:t>
      </w:r>
      <w:r w:rsidR="00837775" w:rsidRPr="004914AF">
        <w:rPr>
          <w:color w:val="000000" w:themeColor="text1"/>
        </w:rPr>
        <w:t xml:space="preserve"> THHN </w:t>
      </w:r>
      <w:r w:rsidR="00A62607">
        <w:rPr>
          <w:color w:val="000000" w:themeColor="text1"/>
        </w:rPr>
        <w:t>or XHHW</w:t>
      </w:r>
      <w:r w:rsidR="007F2B10">
        <w:rPr>
          <w:color w:val="000000" w:themeColor="text1"/>
        </w:rPr>
        <w:t>-2</w:t>
      </w:r>
      <w:r w:rsidR="00A62607">
        <w:rPr>
          <w:color w:val="000000" w:themeColor="text1"/>
        </w:rPr>
        <w:t xml:space="preserve"> </w:t>
      </w:r>
      <w:r w:rsidR="00837775" w:rsidRPr="004914AF">
        <w:rPr>
          <w:color w:val="000000" w:themeColor="text1"/>
        </w:rPr>
        <w:t>insulation rated 90 degrees C, 600 volts</w:t>
      </w:r>
      <w:r w:rsidR="004330E8">
        <w:rPr>
          <w:color w:val="000000" w:themeColor="text1"/>
        </w:rPr>
        <w:t>, color coded as</w:t>
      </w:r>
      <w:r w:rsidR="00D84372">
        <w:rPr>
          <w:color w:val="000000" w:themeColor="text1"/>
        </w:rPr>
        <w:t xml:space="preserve"> specified</w:t>
      </w:r>
      <w:r w:rsidR="00837775">
        <w:rPr>
          <w:color w:val="000000" w:themeColor="text1"/>
        </w:rPr>
        <w:t xml:space="preserve">.  </w:t>
      </w:r>
      <w:r w:rsidR="00953BFF">
        <w:rPr>
          <w:color w:val="000000" w:themeColor="text1"/>
        </w:rPr>
        <w:t xml:space="preserve">Aetna Wire and Cable, Alan Wire, American Insulated Wire, Cerro Wire, Encore, </w:t>
      </w:r>
      <w:r w:rsidR="00953BFF" w:rsidRPr="004914AF">
        <w:rPr>
          <w:color w:val="000000" w:themeColor="text1"/>
        </w:rPr>
        <w:t>General</w:t>
      </w:r>
      <w:r w:rsidR="00953BFF">
        <w:rPr>
          <w:color w:val="000000" w:themeColor="text1"/>
        </w:rPr>
        <w:t xml:space="preserve"> Cable</w:t>
      </w:r>
      <w:r w:rsidR="00953BFF" w:rsidRPr="004914AF">
        <w:rPr>
          <w:color w:val="000000" w:themeColor="text1"/>
        </w:rPr>
        <w:t xml:space="preserve">, </w:t>
      </w:r>
      <w:r w:rsidR="00953BFF">
        <w:rPr>
          <w:color w:val="000000" w:themeColor="text1"/>
        </w:rPr>
        <w:t>Republic Wire, Rockbestos-Surprenant, Service Wire, or Southwire</w:t>
      </w:r>
      <w:r w:rsidR="00953BFF" w:rsidRPr="004914AF">
        <w:rPr>
          <w:color w:val="000000" w:themeColor="text1"/>
        </w:rPr>
        <w:t>.</w:t>
      </w:r>
      <w:r w:rsidR="007F2B10">
        <w:rPr>
          <w:color w:val="000000" w:themeColor="text1"/>
        </w:rPr>
        <w:t xml:space="preserve">  Terminations shall be Burndy or Thomas &amp; Betts.</w:t>
      </w:r>
    </w:p>
    <w:p w:rsidR="00670CD9" w:rsidRPr="009D5225" w:rsidRDefault="00D10CB1" w:rsidP="009D5225">
      <w:pPr>
        <w:pStyle w:val="PR2"/>
        <w:ind w:left="1584"/>
      </w:pPr>
      <w:r w:rsidRPr="009D5225">
        <w:t>A</w:t>
      </w:r>
      <w:r w:rsidR="00837775" w:rsidRPr="009D5225">
        <w:t>luminum cables</w:t>
      </w:r>
      <w:r w:rsidR="00785B0C" w:rsidRPr="009D5225">
        <w:t xml:space="preserve"> </w:t>
      </w:r>
      <w:r w:rsidRPr="009D5225">
        <w:t xml:space="preserve">may be used </w:t>
      </w:r>
      <w:r w:rsidR="00785B0C" w:rsidRPr="009D5225">
        <w:t>f</w:t>
      </w:r>
      <w:r w:rsidR="00670CD9" w:rsidRPr="009D5225">
        <w:t xml:space="preserve">or </w:t>
      </w:r>
      <w:r w:rsidR="0096450F" w:rsidRPr="009D5225">
        <w:t xml:space="preserve">indoor </w:t>
      </w:r>
      <w:r w:rsidR="00670CD9" w:rsidRPr="009D5225">
        <w:t>feeder circuits only, not for branch circuits</w:t>
      </w:r>
      <w:r w:rsidR="007F2B10">
        <w:t xml:space="preserve"> or outdoor circuits</w:t>
      </w:r>
      <w:r w:rsidR="00670CD9" w:rsidRPr="009D5225">
        <w:t>.</w:t>
      </w:r>
    </w:p>
    <w:p w:rsidR="00243B29" w:rsidRPr="009D5225" w:rsidRDefault="00837775" w:rsidP="009D5225">
      <w:pPr>
        <w:pStyle w:val="PR2"/>
        <w:ind w:left="1584"/>
      </w:pPr>
      <w:r w:rsidRPr="009D5225">
        <w:t>Size c</w:t>
      </w:r>
      <w:r w:rsidR="00243B29" w:rsidRPr="009D5225">
        <w:t xml:space="preserve">onduits and </w:t>
      </w:r>
      <w:r w:rsidR="00F45717" w:rsidRPr="009D5225">
        <w:t>device</w:t>
      </w:r>
      <w:r w:rsidR="00243B29" w:rsidRPr="009D5225">
        <w:t xml:space="preserve"> enclosure wir</w:t>
      </w:r>
      <w:r w:rsidR="00F45717" w:rsidRPr="009D5225">
        <w:t>ing</w:t>
      </w:r>
      <w:r w:rsidR="00243B29" w:rsidRPr="009D5225">
        <w:t xml:space="preserve"> gutters for the larger diameters and bend radii of aluminum cables.</w:t>
      </w:r>
    </w:p>
    <w:p w:rsidR="00BB7853" w:rsidRPr="009D5225" w:rsidRDefault="00837775" w:rsidP="009D5225">
      <w:pPr>
        <w:pStyle w:val="PR2"/>
        <w:ind w:left="1584"/>
      </w:pPr>
      <w:r w:rsidRPr="009D5225">
        <w:lastRenderedPageBreak/>
        <w:t xml:space="preserve">Pre-train </w:t>
      </w:r>
      <w:r w:rsidR="00BB7853" w:rsidRPr="009D5225">
        <w:t xml:space="preserve">Electricians in </w:t>
      </w:r>
      <w:r w:rsidR="000270F8" w:rsidRPr="009D5225">
        <w:t xml:space="preserve">aluminum </w:t>
      </w:r>
      <w:r w:rsidR="00BB7853" w:rsidRPr="009D5225">
        <w:t>cable preparation and termination.</w:t>
      </w:r>
    </w:p>
    <w:p w:rsidR="00785B0C" w:rsidRPr="009D5225" w:rsidRDefault="00837775" w:rsidP="009D5225">
      <w:pPr>
        <w:pStyle w:val="PR2"/>
        <w:ind w:left="1584"/>
      </w:pPr>
      <w:r w:rsidRPr="009D5225">
        <w:t>Terminate c</w:t>
      </w:r>
      <w:r w:rsidR="00BB7853" w:rsidRPr="009D5225">
        <w:t xml:space="preserve">ables </w:t>
      </w:r>
      <w:r w:rsidR="00870F4C">
        <w:t>using crimp</w:t>
      </w:r>
      <w:r w:rsidR="00B56235">
        <w:t>-type</w:t>
      </w:r>
      <w:r w:rsidR="00870F4C">
        <w:t xml:space="preserve"> terminals </w:t>
      </w:r>
      <w:r w:rsidR="00BB7853" w:rsidRPr="009D5225">
        <w:t xml:space="preserve">in accordance with U-M Standard Detail </w:t>
      </w:r>
      <w:r w:rsidR="00776817" w:rsidRPr="009D5225">
        <w:t>26051301</w:t>
      </w:r>
      <w:r w:rsidR="00BB7853" w:rsidRPr="009D5225">
        <w:t>.  The die and crimp numbers shall be clearly visible after the lugs are crimped.</w:t>
      </w:r>
      <w:r w:rsidR="00870F4C">
        <w:t xml:space="preserve">  Burndy or Thomas &amp; Betts.</w:t>
      </w:r>
    </w:p>
    <w:p w:rsidR="00670CD9" w:rsidRPr="009D5225" w:rsidRDefault="00837775" w:rsidP="009D5225">
      <w:pPr>
        <w:pStyle w:val="PR2"/>
        <w:ind w:left="1584"/>
      </w:pPr>
      <w:r w:rsidRPr="009D5225">
        <w:t>Identify where aluminum conductor cables were installed on t</w:t>
      </w:r>
      <w:r w:rsidR="00785B0C" w:rsidRPr="009D5225">
        <w:t>he project as-built drawings.</w:t>
      </w:r>
    </w:p>
    <w:p w:rsidR="00342FD4" w:rsidRPr="004914AF" w:rsidRDefault="00342FD4" w:rsidP="00E02660">
      <w:pPr>
        <w:pStyle w:val="PR1"/>
        <w:rPr>
          <w:color w:val="000000" w:themeColor="text1"/>
        </w:rPr>
      </w:pPr>
      <w:r w:rsidRPr="004914AF">
        <w:rPr>
          <w:color w:val="000000" w:themeColor="text1"/>
        </w:rPr>
        <w:t xml:space="preserve">Lighting </w:t>
      </w:r>
      <w:r w:rsidR="00D96DC8">
        <w:rPr>
          <w:color w:val="000000" w:themeColor="text1"/>
        </w:rPr>
        <w:t>cable</w:t>
      </w:r>
      <w:r w:rsidRPr="004914AF">
        <w:rPr>
          <w:color w:val="000000" w:themeColor="text1"/>
        </w:rPr>
        <w:t xml:space="preserve"> for </w:t>
      </w:r>
      <w:r w:rsidR="008175C9">
        <w:rPr>
          <w:color w:val="000000" w:themeColor="text1"/>
        </w:rPr>
        <w:t xml:space="preserve">indoor use and </w:t>
      </w:r>
      <w:r w:rsidR="002908D9">
        <w:rPr>
          <w:color w:val="000000" w:themeColor="text1"/>
        </w:rPr>
        <w:t xml:space="preserve">for </w:t>
      </w:r>
      <w:r w:rsidRPr="004914AF">
        <w:rPr>
          <w:color w:val="000000" w:themeColor="text1"/>
        </w:rPr>
        <w:t xml:space="preserve">above ground </w:t>
      </w:r>
      <w:r w:rsidR="008175C9">
        <w:rPr>
          <w:color w:val="000000" w:themeColor="text1"/>
        </w:rPr>
        <w:t xml:space="preserve">outdoor </w:t>
      </w:r>
      <w:r w:rsidRPr="004914AF">
        <w:rPr>
          <w:color w:val="000000" w:themeColor="text1"/>
        </w:rPr>
        <w:t>use shall be single conductor stranded copper, No. 12 AWG minimum, with NEC Type THHN insulation rated 90 degrees C</w:t>
      </w:r>
      <w:r w:rsidR="00A62607">
        <w:rPr>
          <w:color w:val="000000" w:themeColor="text1"/>
        </w:rPr>
        <w:t xml:space="preserve"> in dry and damp locations</w:t>
      </w:r>
      <w:r w:rsidRPr="004914AF">
        <w:rPr>
          <w:color w:val="000000" w:themeColor="text1"/>
        </w:rPr>
        <w:t>, 600 volts</w:t>
      </w:r>
      <w:r w:rsidR="004330E8">
        <w:rPr>
          <w:color w:val="000000" w:themeColor="text1"/>
        </w:rPr>
        <w:t xml:space="preserve">, color coded as </w:t>
      </w:r>
      <w:r w:rsidR="00EA7EF4">
        <w:rPr>
          <w:color w:val="000000" w:themeColor="text1"/>
        </w:rPr>
        <w:t>specified</w:t>
      </w:r>
      <w:r w:rsidR="0031658F">
        <w:rPr>
          <w:color w:val="000000" w:themeColor="text1"/>
        </w:rPr>
        <w:t>.</w:t>
      </w:r>
      <w:r w:rsidR="00D96DC8">
        <w:rPr>
          <w:color w:val="000000" w:themeColor="text1"/>
        </w:rPr>
        <w:t xml:space="preserve"> </w:t>
      </w:r>
      <w:r w:rsidR="0031658F">
        <w:rPr>
          <w:color w:val="000000" w:themeColor="text1"/>
        </w:rPr>
        <w:t xml:space="preserve"> </w:t>
      </w:r>
      <w:r w:rsidR="00953BFF">
        <w:rPr>
          <w:color w:val="000000" w:themeColor="text1"/>
        </w:rPr>
        <w:t xml:space="preserve">Aetna Wire and Cable, Alan Wire, American Insulated Wire, Cerro Wire, Encore, </w:t>
      </w:r>
      <w:r w:rsidR="00953BFF" w:rsidRPr="004914AF">
        <w:rPr>
          <w:color w:val="000000" w:themeColor="text1"/>
        </w:rPr>
        <w:t>General</w:t>
      </w:r>
      <w:r w:rsidR="00953BFF">
        <w:rPr>
          <w:color w:val="000000" w:themeColor="text1"/>
        </w:rPr>
        <w:t xml:space="preserve"> Cable</w:t>
      </w:r>
      <w:r w:rsidR="00953BFF" w:rsidRPr="004914AF">
        <w:rPr>
          <w:color w:val="000000" w:themeColor="text1"/>
        </w:rPr>
        <w:t xml:space="preserve">, </w:t>
      </w:r>
      <w:r w:rsidR="00953BFF">
        <w:rPr>
          <w:color w:val="000000" w:themeColor="text1"/>
        </w:rPr>
        <w:t>Republic Wire, Rockbestos-Surprenant, Service Wire, Southwire or United Copper Industries</w:t>
      </w:r>
      <w:r w:rsidR="00953BFF" w:rsidRPr="004914AF">
        <w:rPr>
          <w:color w:val="000000" w:themeColor="text1"/>
        </w:rPr>
        <w:t>.</w:t>
      </w:r>
    </w:p>
    <w:p w:rsidR="00342FD4" w:rsidRPr="004914AF" w:rsidRDefault="0096450F" w:rsidP="00E02660">
      <w:pPr>
        <w:pStyle w:val="PR1"/>
        <w:rPr>
          <w:color w:val="000000" w:themeColor="text1"/>
        </w:rPr>
      </w:pPr>
      <w:r w:rsidRPr="004914AF">
        <w:rPr>
          <w:color w:val="000000" w:themeColor="text1"/>
        </w:rPr>
        <w:t>Secondary distribution</w:t>
      </w:r>
      <w:r>
        <w:rPr>
          <w:color w:val="000000" w:themeColor="text1"/>
        </w:rPr>
        <w:t>,</w:t>
      </w:r>
      <w:r w:rsidRPr="004914AF">
        <w:rPr>
          <w:color w:val="000000" w:themeColor="text1"/>
        </w:rPr>
        <w:t xml:space="preserve"> power </w:t>
      </w:r>
      <w:r>
        <w:rPr>
          <w:color w:val="000000" w:themeColor="text1"/>
        </w:rPr>
        <w:t xml:space="preserve">and lighting </w:t>
      </w:r>
      <w:r w:rsidRPr="004914AF">
        <w:rPr>
          <w:color w:val="000000" w:themeColor="text1"/>
        </w:rPr>
        <w:t xml:space="preserve">cable </w:t>
      </w:r>
      <w:r>
        <w:rPr>
          <w:color w:val="000000" w:themeColor="text1"/>
        </w:rPr>
        <w:t xml:space="preserve">for underground use </w:t>
      </w:r>
      <w:r w:rsidR="00342FD4" w:rsidRPr="004914AF">
        <w:rPr>
          <w:color w:val="000000" w:themeColor="text1"/>
        </w:rPr>
        <w:t>in conduit shall be single conductor stranded copper, No. 12 AWG minimum, with NEC Type XHHW insulation rated 90 degrees C in dry locations and 75 degrees C in wet locations, 600 volts</w:t>
      </w:r>
      <w:r w:rsidR="004330E8">
        <w:rPr>
          <w:color w:val="000000" w:themeColor="text1"/>
        </w:rPr>
        <w:t xml:space="preserve">, color coded as </w:t>
      </w:r>
      <w:r w:rsidR="00EA7EF4">
        <w:rPr>
          <w:color w:val="000000" w:themeColor="text1"/>
        </w:rPr>
        <w:t>specified</w:t>
      </w:r>
      <w:r w:rsidR="00342FD4" w:rsidRPr="004914AF">
        <w:rPr>
          <w:color w:val="000000" w:themeColor="text1"/>
        </w:rPr>
        <w:t xml:space="preserve">.  </w:t>
      </w:r>
      <w:r w:rsidR="00953BFF">
        <w:rPr>
          <w:color w:val="000000" w:themeColor="text1"/>
        </w:rPr>
        <w:t xml:space="preserve">Aetna Wire and Cable, Alan Wire, American Insulated Wire, Cerro Wire, Encore, </w:t>
      </w:r>
      <w:r w:rsidR="00953BFF" w:rsidRPr="004914AF">
        <w:rPr>
          <w:color w:val="000000" w:themeColor="text1"/>
        </w:rPr>
        <w:t>General</w:t>
      </w:r>
      <w:r w:rsidR="00953BFF">
        <w:rPr>
          <w:color w:val="000000" w:themeColor="text1"/>
        </w:rPr>
        <w:t xml:space="preserve"> Cable</w:t>
      </w:r>
      <w:r w:rsidR="00953BFF" w:rsidRPr="004914AF">
        <w:rPr>
          <w:color w:val="000000" w:themeColor="text1"/>
        </w:rPr>
        <w:t xml:space="preserve">, </w:t>
      </w:r>
      <w:r w:rsidR="00953BFF">
        <w:rPr>
          <w:color w:val="000000" w:themeColor="text1"/>
        </w:rPr>
        <w:t>Republic Wire, Rockbestos-Surprenant, Service Wire, Southwire or United Copper Industries</w:t>
      </w:r>
      <w:r w:rsidR="00953BFF" w:rsidRPr="004914AF">
        <w:rPr>
          <w:color w:val="000000" w:themeColor="text1"/>
        </w:rPr>
        <w:t>.</w:t>
      </w:r>
    </w:p>
    <w:p w:rsidR="00342FD4" w:rsidRPr="004914AF" w:rsidRDefault="00342FD4" w:rsidP="00E02660">
      <w:pPr>
        <w:pStyle w:val="PR1"/>
        <w:rPr>
          <w:color w:val="000000" w:themeColor="text1"/>
        </w:rPr>
      </w:pPr>
      <w:r w:rsidRPr="004914AF">
        <w:rPr>
          <w:color w:val="000000" w:themeColor="text1"/>
        </w:rPr>
        <w:t>Control cable shall be single conductor stranded copper No. 14 AWG minimum</w:t>
      </w:r>
      <w:r w:rsidR="00A12A43">
        <w:rPr>
          <w:color w:val="000000" w:themeColor="text1"/>
        </w:rPr>
        <w:t>,</w:t>
      </w:r>
      <w:r w:rsidRPr="004914AF">
        <w:rPr>
          <w:color w:val="000000" w:themeColor="text1"/>
        </w:rPr>
        <w:t xml:space="preserve"> with NEC Type THHN insulation rated 90 degrees C</w:t>
      </w:r>
      <w:r w:rsidR="00A62607">
        <w:rPr>
          <w:color w:val="000000" w:themeColor="text1"/>
        </w:rPr>
        <w:t xml:space="preserve"> in dry and damp locations</w:t>
      </w:r>
      <w:r w:rsidRPr="004914AF">
        <w:rPr>
          <w:color w:val="000000" w:themeColor="text1"/>
        </w:rPr>
        <w:t>, 600 volts</w:t>
      </w:r>
      <w:r w:rsidR="004330E8">
        <w:rPr>
          <w:color w:val="000000" w:themeColor="text1"/>
        </w:rPr>
        <w:t xml:space="preserve">, color coded as </w:t>
      </w:r>
      <w:r w:rsidR="00EA7EF4">
        <w:rPr>
          <w:color w:val="000000" w:themeColor="text1"/>
        </w:rPr>
        <w:t>specified</w:t>
      </w:r>
      <w:r w:rsidRPr="004914AF">
        <w:rPr>
          <w:color w:val="000000" w:themeColor="text1"/>
        </w:rPr>
        <w:t>.</w:t>
      </w:r>
      <w:r w:rsidR="00953BFF" w:rsidRPr="00953BFF">
        <w:rPr>
          <w:color w:val="000000" w:themeColor="text1"/>
        </w:rPr>
        <w:t xml:space="preserve"> </w:t>
      </w:r>
      <w:r w:rsidR="00953BFF">
        <w:rPr>
          <w:color w:val="000000" w:themeColor="text1"/>
        </w:rPr>
        <w:t xml:space="preserve"> Aetna Wire and Cable, Alan Wire, American Insulated Wire, Cerro Wire, Encore, </w:t>
      </w:r>
      <w:r w:rsidR="00953BFF" w:rsidRPr="004914AF">
        <w:rPr>
          <w:color w:val="000000" w:themeColor="text1"/>
        </w:rPr>
        <w:t>General</w:t>
      </w:r>
      <w:r w:rsidR="00953BFF">
        <w:rPr>
          <w:color w:val="000000" w:themeColor="text1"/>
        </w:rPr>
        <w:t xml:space="preserve"> Cable</w:t>
      </w:r>
      <w:r w:rsidR="00953BFF" w:rsidRPr="004914AF">
        <w:rPr>
          <w:color w:val="000000" w:themeColor="text1"/>
        </w:rPr>
        <w:t xml:space="preserve">, </w:t>
      </w:r>
      <w:r w:rsidR="00953BFF">
        <w:rPr>
          <w:color w:val="000000" w:themeColor="text1"/>
        </w:rPr>
        <w:t>Republic Wire, Rockbestos-Surprenant, Service Wire, Southwire or United Copper Industries</w:t>
      </w:r>
      <w:r w:rsidR="00953BFF" w:rsidRPr="004914AF">
        <w:rPr>
          <w:color w:val="000000" w:themeColor="text1"/>
        </w:rPr>
        <w:t>.</w:t>
      </w:r>
    </w:p>
    <w:p w:rsidR="00342FD4" w:rsidRPr="004914AF" w:rsidRDefault="00342FD4" w:rsidP="00E02660">
      <w:pPr>
        <w:pStyle w:val="PR1"/>
        <w:rPr>
          <w:color w:val="000000" w:themeColor="text1"/>
        </w:rPr>
      </w:pPr>
      <w:r w:rsidRPr="004914AF">
        <w:rPr>
          <w:color w:val="000000" w:themeColor="text1"/>
        </w:rPr>
        <w:t>Instrumentation</w:t>
      </w:r>
      <w:r w:rsidR="00491BDE">
        <w:rPr>
          <w:color w:val="000000" w:themeColor="text1"/>
        </w:rPr>
        <w:t xml:space="preserve">, </w:t>
      </w:r>
      <w:r w:rsidR="001C7CE6">
        <w:rPr>
          <w:color w:val="000000" w:themeColor="text1"/>
        </w:rPr>
        <w:t xml:space="preserve">telecommunications, </w:t>
      </w:r>
      <w:r w:rsidR="00491BDE">
        <w:rPr>
          <w:color w:val="000000" w:themeColor="text1"/>
        </w:rPr>
        <w:t>fire alarm, security, card access control</w:t>
      </w:r>
      <w:r w:rsidR="006102F8">
        <w:rPr>
          <w:color w:val="000000" w:themeColor="text1"/>
        </w:rPr>
        <w:t>, audio/visual</w:t>
      </w:r>
      <w:r w:rsidRPr="004914AF">
        <w:rPr>
          <w:color w:val="000000" w:themeColor="text1"/>
        </w:rPr>
        <w:t xml:space="preserve"> and </w:t>
      </w:r>
      <w:r w:rsidR="00491BDE">
        <w:rPr>
          <w:color w:val="000000" w:themeColor="text1"/>
        </w:rPr>
        <w:t xml:space="preserve">other </w:t>
      </w:r>
      <w:r w:rsidRPr="004914AF">
        <w:rPr>
          <w:color w:val="000000" w:themeColor="text1"/>
        </w:rPr>
        <w:t xml:space="preserve">special systems wire shall be in accordance with </w:t>
      </w:r>
      <w:r w:rsidR="006102F8">
        <w:rPr>
          <w:color w:val="000000" w:themeColor="text1"/>
        </w:rPr>
        <w:t xml:space="preserve">system </w:t>
      </w:r>
      <w:r w:rsidRPr="004914AF">
        <w:rPr>
          <w:color w:val="000000" w:themeColor="text1"/>
        </w:rPr>
        <w:t>manufacturer</w:t>
      </w:r>
      <w:r w:rsidR="006102F8">
        <w:rPr>
          <w:color w:val="000000" w:themeColor="text1"/>
        </w:rPr>
        <w:t>’</w:t>
      </w:r>
      <w:r w:rsidRPr="004914AF">
        <w:rPr>
          <w:color w:val="000000" w:themeColor="text1"/>
        </w:rPr>
        <w:t>s recommendations, but shall not be less than 20 AWG.</w:t>
      </w:r>
      <w:r w:rsidR="004330E8">
        <w:rPr>
          <w:color w:val="000000" w:themeColor="text1"/>
        </w:rPr>
        <w:t xml:space="preserve">  </w:t>
      </w:r>
      <w:r w:rsidR="00491BDE">
        <w:rPr>
          <w:color w:val="000000" w:themeColor="text1"/>
        </w:rPr>
        <w:t>Conductors shall be stranded copper unless manufacturer’s instructions require the use of solid conductor.</w:t>
      </w:r>
      <w:r w:rsidR="004330E8">
        <w:rPr>
          <w:color w:val="000000" w:themeColor="text1"/>
        </w:rPr>
        <w:t xml:space="preserve">  </w:t>
      </w:r>
      <w:r w:rsidR="006102F8">
        <w:rPr>
          <w:color w:val="000000" w:themeColor="text1"/>
        </w:rPr>
        <w:t>Conductors</w:t>
      </w:r>
      <w:r w:rsidR="004330E8">
        <w:rPr>
          <w:color w:val="000000" w:themeColor="text1"/>
        </w:rPr>
        <w:t xml:space="preserve"> or jackets shall be color coded as </w:t>
      </w:r>
      <w:r w:rsidR="00EA7EF4">
        <w:rPr>
          <w:color w:val="000000" w:themeColor="text1"/>
        </w:rPr>
        <w:t>specified</w:t>
      </w:r>
      <w:r w:rsidR="004330E8">
        <w:rPr>
          <w:color w:val="000000" w:themeColor="text1"/>
        </w:rPr>
        <w:t>.</w:t>
      </w:r>
    </w:p>
    <w:p w:rsidR="00D050D2" w:rsidRPr="009E1F08" w:rsidRDefault="00D050D2" w:rsidP="00D050D2">
      <w:pPr>
        <w:pStyle w:val="PR1"/>
        <w:rPr>
          <w:color w:val="000000" w:themeColor="text1"/>
        </w:rPr>
      </w:pPr>
      <w:r w:rsidRPr="009E1F08">
        <w:rPr>
          <w:color w:val="000000" w:themeColor="text1"/>
        </w:rPr>
        <w:t xml:space="preserve">Manufactured wiring systems </w:t>
      </w:r>
      <w:r w:rsidRPr="004914AF">
        <w:rPr>
          <w:color w:val="000000" w:themeColor="text1"/>
        </w:rPr>
        <w:t xml:space="preserve">shall </w:t>
      </w:r>
      <w:r>
        <w:rPr>
          <w:color w:val="000000" w:themeColor="text1"/>
        </w:rPr>
        <w:t>consist</w:t>
      </w:r>
      <w:r w:rsidRPr="004914AF">
        <w:rPr>
          <w:color w:val="000000" w:themeColor="text1"/>
        </w:rPr>
        <w:t xml:space="preserve"> of </w:t>
      </w:r>
      <w:r w:rsidR="00174284">
        <w:rPr>
          <w:color w:val="000000" w:themeColor="text1"/>
        </w:rPr>
        <w:t xml:space="preserve">multiple solid or stranded </w:t>
      </w:r>
      <w:r>
        <w:rPr>
          <w:color w:val="000000" w:themeColor="text1"/>
        </w:rPr>
        <w:t xml:space="preserve">copper </w:t>
      </w:r>
      <w:r w:rsidRPr="004914AF">
        <w:rPr>
          <w:color w:val="000000" w:themeColor="text1"/>
        </w:rPr>
        <w:t xml:space="preserve">conductors as </w:t>
      </w:r>
      <w:r>
        <w:rPr>
          <w:color w:val="000000" w:themeColor="text1"/>
        </w:rPr>
        <w:t>specified</w:t>
      </w:r>
      <w:r w:rsidRPr="004914AF">
        <w:rPr>
          <w:color w:val="000000" w:themeColor="text1"/>
        </w:rPr>
        <w:t xml:space="preserve"> above</w:t>
      </w:r>
      <w:r>
        <w:rPr>
          <w:color w:val="000000" w:themeColor="text1"/>
        </w:rPr>
        <w:t>,</w:t>
      </w:r>
      <w:r w:rsidRPr="004914AF">
        <w:rPr>
          <w:color w:val="000000" w:themeColor="text1"/>
        </w:rPr>
        <w:t xml:space="preserve"> a</w:t>
      </w:r>
      <w:r>
        <w:rPr>
          <w:color w:val="000000" w:themeColor="text1"/>
        </w:rPr>
        <w:t>n</w:t>
      </w:r>
      <w:r w:rsidRPr="004914AF">
        <w:rPr>
          <w:color w:val="000000" w:themeColor="text1"/>
        </w:rPr>
        <w:t xml:space="preserve"> </w:t>
      </w:r>
      <w:r>
        <w:rPr>
          <w:color w:val="000000" w:themeColor="text1"/>
        </w:rPr>
        <w:t xml:space="preserve">insulated </w:t>
      </w:r>
      <w:r w:rsidRPr="004914AF">
        <w:rPr>
          <w:color w:val="000000" w:themeColor="text1"/>
        </w:rPr>
        <w:t>ground</w:t>
      </w:r>
      <w:r>
        <w:rPr>
          <w:color w:val="000000" w:themeColor="text1"/>
        </w:rPr>
        <w:t>ing</w:t>
      </w:r>
      <w:r w:rsidRPr="004914AF">
        <w:rPr>
          <w:color w:val="000000" w:themeColor="text1"/>
        </w:rPr>
        <w:t xml:space="preserve"> conductor</w:t>
      </w:r>
      <w:r>
        <w:rPr>
          <w:color w:val="000000" w:themeColor="text1"/>
        </w:rPr>
        <w:t>,</w:t>
      </w:r>
      <w:r w:rsidRPr="004914AF">
        <w:rPr>
          <w:color w:val="000000" w:themeColor="text1"/>
        </w:rPr>
        <w:t xml:space="preserve"> a corrugated </w:t>
      </w:r>
      <w:r>
        <w:rPr>
          <w:color w:val="000000" w:themeColor="text1"/>
        </w:rPr>
        <w:t>aluminum or galvanized steel</w:t>
      </w:r>
      <w:r w:rsidRPr="004914AF">
        <w:rPr>
          <w:color w:val="000000" w:themeColor="text1"/>
        </w:rPr>
        <w:t xml:space="preserve"> </w:t>
      </w:r>
      <w:r w:rsidR="00174284">
        <w:rPr>
          <w:color w:val="000000" w:themeColor="text1"/>
        </w:rPr>
        <w:t>jacket</w:t>
      </w:r>
      <w:r>
        <w:rPr>
          <w:color w:val="000000" w:themeColor="text1"/>
        </w:rPr>
        <w:t>, and locking-type connectors from the same manufacturer and product line as the mating fixture connectors</w:t>
      </w:r>
      <w:r w:rsidRPr="004914AF">
        <w:rPr>
          <w:color w:val="000000" w:themeColor="text1"/>
        </w:rPr>
        <w:t>.</w:t>
      </w:r>
      <w:r w:rsidR="00174284">
        <w:rPr>
          <w:color w:val="000000" w:themeColor="text1"/>
        </w:rPr>
        <w:t xml:space="preserve">  Conductors shall be </w:t>
      </w:r>
      <w:r w:rsidR="00174284" w:rsidRPr="004914AF">
        <w:rPr>
          <w:color w:val="000000" w:themeColor="text1"/>
        </w:rPr>
        <w:t>color coded</w:t>
      </w:r>
      <w:r w:rsidR="00174284">
        <w:rPr>
          <w:color w:val="000000" w:themeColor="text1"/>
        </w:rPr>
        <w:t xml:space="preserve"> as specified.</w:t>
      </w:r>
    </w:p>
    <w:p w:rsidR="008E00F9" w:rsidRDefault="00342FD4" w:rsidP="008E00F9">
      <w:pPr>
        <w:pStyle w:val="PR1"/>
        <w:rPr>
          <w:color w:val="000000" w:themeColor="text1"/>
        </w:rPr>
      </w:pPr>
      <w:r w:rsidRPr="004914AF">
        <w:rPr>
          <w:color w:val="000000" w:themeColor="text1"/>
        </w:rPr>
        <w:t xml:space="preserve">Type MC cable </w:t>
      </w:r>
      <w:r w:rsidR="000C3F43">
        <w:rPr>
          <w:color w:val="000000" w:themeColor="text1"/>
        </w:rPr>
        <w:t xml:space="preserve">for power and lighting use </w:t>
      </w:r>
      <w:r w:rsidRPr="004914AF">
        <w:rPr>
          <w:color w:val="000000" w:themeColor="text1"/>
        </w:rPr>
        <w:t xml:space="preserve">shall </w:t>
      </w:r>
      <w:r w:rsidR="00E03D6C">
        <w:rPr>
          <w:color w:val="000000" w:themeColor="text1"/>
        </w:rPr>
        <w:t>consist</w:t>
      </w:r>
      <w:r w:rsidRPr="004914AF">
        <w:rPr>
          <w:color w:val="000000" w:themeColor="text1"/>
        </w:rPr>
        <w:t xml:space="preserve"> of </w:t>
      </w:r>
      <w:r w:rsidR="00174284">
        <w:rPr>
          <w:color w:val="000000" w:themeColor="text1"/>
        </w:rPr>
        <w:t xml:space="preserve">multiple stranded </w:t>
      </w:r>
      <w:r w:rsidR="00D050D2">
        <w:rPr>
          <w:color w:val="000000" w:themeColor="text1"/>
        </w:rPr>
        <w:t xml:space="preserve">copper </w:t>
      </w:r>
      <w:r w:rsidRPr="004914AF">
        <w:rPr>
          <w:color w:val="000000" w:themeColor="text1"/>
        </w:rPr>
        <w:t xml:space="preserve">conductors as </w:t>
      </w:r>
      <w:r w:rsidR="00E03D6C">
        <w:rPr>
          <w:color w:val="000000" w:themeColor="text1"/>
        </w:rPr>
        <w:t>specified</w:t>
      </w:r>
      <w:r w:rsidRPr="004914AF">
        <w:rPr>
          <w:color w:val="000000" w:themeColor="text1"/>
        </w:rPr>
        <w:t xml:space="preserve"> above</w:t>
      </w:r>
      <w:r w:rsidR="00E03D6C">
        <w:rPr>
          <w:color w:val="000000" w:themeColor="text1"/>
        </w:rPr>
        <w:t>,</w:t>
      </w:r>
      <w:r w:rsidRPr="004914AF">
        <w:rPr>
          <w:color w:val="000000" w:themeColor="text1"/>
        </w:rPr>
        <w:t xml:space="preserve"> a</w:t>
      </w:r>
      <w:r w:rsidR="005B5C4A">
        <w:rPr>
          <w:color w:val="000000" w:themeColor="text1"/>
        </w:rPr>
        <w:t>n</w:t>
      </w:r>
      <w:r w:rsidRPr="004914AF">
        <w:rPr>
          <w:color w:val="000000" w:themeColor="text1"/>
        </w:rPr>
        <w:t xml:space="preserve"> </w:t>
      </w:r>
      <w:r w:rsidR="005B5C4A">
        <w:rPr>
          <w:color w:val="000000" w:themeColor="text1"/>
        </w:rPr>
        <w:t xml:space="preserve">insulated </w:t>
      </w:r>
      <w:r w:rsidRPr="004914AF">
        <w:rPr>
          <w:color w:val="000000" w:themeColor="text1"/>
        </w:rPr>
        <w:t>ground</w:t>
      </w:r>
      <w:r w:rsidR="00D050D2">
        <w:rPr>
          <w:color w:val="000000" w:themeColor="text1"/>
        </w:rPr>
        <w:t>ing</w:t>
      </w:r>
      <w:r w:rsidRPr="004914AF">
        <w:rPr>
          <w:color w:val="000000" w:themeColor="text1"/>
        </w:rPr>
        <w:t xml:space="preserve"> conductor and a corrugated </w:t>
      </w:r>
      <w:r w:rsidR="00C423AA">
        <w:rPr>
          <w:color w:val="000000" w:themeColor="text1"/>
        </w:rPr>
        <w:t>aluminum or galvanized steel</w:t>
      </w:r>
      <w:r w:rsidRPr="004914AF">
        <w:rPr>
          <w:color w:val="000000" w:themeColor="text1"/>
        </w:rPr>
        <w:t xml:space="preserve"> </w:t>
      </w:r>
      <w:r w:rsidR="003E0B8D">
        <w:rPr>
          <w:color w:val="000000" w:themeColor="text1"/>
        </w:rPr>
        <w:t>jacket</w:t>
      </w:r>
      <w:r w:rsidRPr="004914AF">
        <w:rPr>
          <w:color w:val="000000" w:themeColor="text1"/>
        </w:rPr>
        <w:t>.</w:t>
      </w:r>
      <w:r w:rsidR="00E03D6C">
        <w:rPr>
          <w:color w:val="000000" w:themeColor="text1"/>
        </w:rPr>
        <w:t xml:space="preserve"> </w:t>
      </w:r>
      <w:r w:rsidR="005B5C4A">
        <w:rPr>
          <w:color w:val="000000" w:themeColor="text1"/>
        </w:rPr>
        <w:t xml:space="preserve"> Conductors shall be </w:t>
      </w:r>
      <w:r w:rsidR="00E03D6C" w:rsidRPr="004914AF">
        <w:rPr>
          <w:color w:val="000000" w:themeColor="text1"/>
        </w:rPr>
        <w:t>color coded</w:t>
      </w:r>
      <w:r w:rsidR="00E03D6C">
        <w:rPr>
          <w:color w:val="000000" w:themeColor="text1"/>
        </w:rPr>
        <w:t xml:space="preserve"> as </w:t>
      </w:r>
      <w:r w:rsidR="00F52B3C">
        <w:rPr>
          <w:color w:val="000000" w:themeColor="text1"/>
        </w:rPr>
        <w:t>specified</w:t>
      </w:r>
      <w:r w:rsidR="005B5C4A">
        <w:rPr>
          <w:color w:val="000000" w:themeColor="text1"/>
        </w:rPr>
        <w:t>.</w:t>
      </w:r>
      <w:r w:rsidR="00953BFF">
        <w:rPr>
          <w:color w:val="000000" w:themeColor="text1"/>
        </w:rPr>
        <w:t xml:space="preserve">  AFC, Encore, Kaf-Tech, Rockbestos-Surprenant, Service Wire, Southwire or United Copper Industries.</w:t>
      </w:r>
    </w:p>
    <w:p w:rsidR="003E0B8D" w:rsidRDefault="003E0B8D" w:rsidP="003E0B8D">
      <w:pPr>
        <w:pStyle w:val="PR1"/>
        <w:rPr>
          <w:color w:val="000000" w:themeColor="text1"/>
        </w:rPr>
      </w:pPr>
      <w:r w:rsidRPr="004914AF">
        <w:rPr>
          <w:color w:val="000000" w:themeColor="text1"/>
        </w:rPr>
        <w:lastRenderedPageBreak/>
        <w:t xml:space="preserve">Type MC cable </w:t>
      </w:r>
      <w:r>
        <w:rPr>
          <w:color w:val="000000" w:themeColor="text1"/>
        </w:rPr>
        <w:t xml:space="preserve">for fire alarm system use </w:t>
      </w:r>
      <w:r w:rsidRPr="004914AF">
        <w:rPr>
          <w:color w:val="000000" w:themeColor="text1"/>
        </w:rPr>
        <w:t xml:space="preserve">shall </w:t>
      </w:r>
      <w:r>
        <w:rPr>
          <w:color w:val="000000" w:themeColor="text1"/>
        </w:rPr>
        <w:t>consist</w:t>
      </w:r>
      <w:r w:rsidRPr="004914AF">
        <w:rPr>
          <w:color w:val="000000" w:themeColor="text1"/>
        </w:rPr>
        <w:t xml:space="preserve"> of </w:t>
      </w:r>
      <w:r w:rsidR="00D96DC8">
        <w:rPr>
          <w:color w:val="000000" w:themeColor="text1"/>
        </w:rPr>
        <w:t>multiple</w:t>
      </w:r>
      <w:r w:rsidR="00D96DC8" w:rsidRPr="004914AF">
        <w:rPr>
          <w:color w:val="000000" w:themeColor="text1"/>
        </w:rPr>
        <w:t xml:space="preserve"> </w:t>
      </w:r>
      <w:r w:rsidR="00D96DC8">
        <w:rPr>
          <w:color w:val="000000" w:themeColor="text1"/>
        </w:rPr>
        <w:t xml:space="preserve">solid or </w:t>
      </w:r>
      <w:r w:rsidR="00D96DC8" w:rsidRPr="004914AF">
        <w:rPr>
          <w:color w:val="000000" w:themeColor="text1"/>
        </w:rPr>
        <w:t>stranded copper</w:t>
      </w:r>
      <w:r w:rsidR="00D96DC8">
        <w:rPr>
          <w:color w:val="000000" w:themeColor="text1"/>
        </w:rPr>
        <w:t xml:space="preserve"> conductors sized </w:t>
      </w:r>
      <w:r w:rsidR="002908D9">
        <w:rPr>
          <w:color w:val="000000" w:themeColor="text1"/>
        </w:rPr>
        <w:t>in accordance with</w:t>
      </w:r>
      <w:r w:rsidR="00D96DC8">
        <w:rPr>
          <w:color w:val="000000" w:themeColor="text1"/>
        </w:rPr>
        <w:t xml:space="preserve"> </w:t>
      </w:r>
      <w:r w:rsidR="006150E3">
        <w:rPr>
          <w:color w:val="000000" w:themeColor="text1"/>
        </w:rPr>
        <w:t xml:space="preserve">the </w:t>
      </w:r>
      <w:r w:rsidR="00D96DC8">
        <w:rPr>
          <w:color w:val="000000" w:themeColor="text1"/>
        </w:rPr>
        <w:t>fire alarm system manufacturer’s instructions</w:t>
      </w:r>
      <w:r w:rsidR="00D96DC8" w:rsidRPr="004914AF">
        <w:rPr>
          <w:color w:val="000000" w:themeColor="text1"/>
        </w:rPr>
        <w:t>, with NEC Type THHN insulation rated 90 degrees C</w:t>
      </w:r>
      <w:r w:rsidR="00A62607">
        <w:rPr>
          <w:color w:val="000000" w:themeColor="text1"/>
        </w:rPr>
        <w:t xml:space="preserve"> in dry and damp locations</w:t>
      </w:r>
      <w:r w:rsidR="00D96DC8" w:rsidRPr="004914AF">
        <w:rPr>
          <w:color w:val="000000" w:themeColor="text1"/>
        </w:rPr>
        <w:t>, 600 volts</w:t>
      </w:r>
      <w:r>
        <w:rPr>
          <w:color w:val="000000" w:themeColor="text1"/>
        </w:rPr>
        <w:t>,</w:t>
      </w:r>
      <w:r w:rsidRPr="004914AF">
        <w:rPr>
          <w:color w:val="000000" w:themeColor="text1"/>
        </w:rPr>
        <w:t xml:space="preserve"> a</w:t>
      </w:r>
      <w:r>
        <w:rPr>
          <w:color w:val="000000" w:themeColor="text1"/>
        </w:rPr>
        <w:t>n</w:t>
      </w:r>
      <w:r w:rsidRPr="004914AF">
        <w:rPr>
          <w:color w:val="000000" w:themeColor="text1"/>
        </w:rPr>
        <w:t xml:space="preserve"> </w:t>
      </w:r>
      <w:r>
        <w:rPr>
          <w:color w:val="000000" w:themeColor="text1"/>
        </w:rPr>
        <w:t xml:space="preserve">insulated </w:t>
      </w:r>
      <w:r w:rsidRPr="004914AF">
        <w:rPr>
          <w:color w:val="000000" w:themeColor="text1"/>
        </w:rPr>
        <w:t>ground</w:t>
      </w:r>
      <w:r>
        <w:rPr>
          <w:color w:val="000000" w:themeColor="text1"/>
        </w:rPr>
        <w:t>ing</w:t>
      </w:r>
      <w:r w:rsidRPr="004914AF">
        <w:rPr>
          <w:color w:val="000000" w:themeColor="text1"/>
        </w:rPr>
        <w:t xml:space="preserve"> conductor and a corrugated </w:t>
      </w:r>
      <w:r>
        <w:rPr>
          <w:color w:val="000000" w:themeColor="text1"/>
        </w:rPr>
        <w:t>aluminum or galvanized steel</w:t>
      </w:r>
      <w:r w:rsidRPr="004914AF">
        <w:rPr>
          <w:color w:val="000000" w:themeColor="text1"/>
        </w:rPr>
        <w:t xml:space="preserve"> </w:t>
      </w:r>
      <w:r>
        <w:rPr>
          <w:color w:val="000000" w:themeColor="text1"/>
        </w:rPr>
        <w:t>jacket</w:t>
      </w:r>
      <w:r w:rsidRPr="004914AF">
        <w:rPr>
          <w:color w:val="000000" w:themeColor="text1"/>
        </w:rPr>
        <w:t>.</w:t>
      </w:r>
      <w:r>
        <w:rPr>
          <w:color w:val="000000" w:themeColor="text1"/>
        </w:rPr>
        <w:t xml:space="preserve">  </w:t>
      </w:r>
      <w:r w:rsidR="00D96DC8">
        <w:rPr>
          <w:color w:val="000000" w:themeColor="text1"/>
        </w:rPr>
        <w:t xml:space="preserve">Cable shall be plenum rated.  </w:t>
      </w:r>
      <w:r>
        <w:rPr>
          <w:color w:val="000000" w:themeColor="text1"/>
        </w:rPr>
        <w:t xml:space="preserve">Conductors </w:t>
      </w:r>
      <w:r w:rsidR="00CF359C">
        <w:rPr>
          <w:color w:val="000000" w:themeColor="text1"/>
        </w:rPr>
        <w:t xml:space="preserve">and jacket </w:t>
      </w:r>
      <w:r>
        <w:rPr>
          <w:color w:val="000000" w:themeColor="text1"/>
        </w:rPr>
        <w:t xml:space="preserve">shall be </w:t>
      </w:r>
      <w:r w:rsidRPr="004914AF">
        <w:rPr>
          <w:color w:val="000000" w:themeColor="text1"/>
        </w:rPr>
        <w:t>color coded</w:t>
      </w:r>
      <w:r>
        <w:rPr>
          <w:color w:val="000000" w:themeColor="text1"/>
        </w:rPr>
        <w:t xml:space="preserve"> as specified.</w:t>
      </w:r>
      <w:r w:rsidR="00953BFF">
        <w:rPr>
          <w:color w:val="000000" w:themeColor="text1"/>
        </w:rPr>
        <w:t xml:space="preserve">  AFC, Encore, Kaf-Tech, Rockbestos-Surprenant, Service Wire, Southwire or United Copper Industries.</w:t>
      </w:r>
    </w:p>
    <w:p w:rsidR="008E00F9" w:rsidRDefault="008E00F9" w:rsidP="008E00F9">
      <w:pPr>
        <w:pStyle w:val="PR1"/>
        <w:rPr>
          <w:color w:val="000000" w:themeColor="text1"/>
        </w:rPr>
      </w:pPr>
      <w:r>
        <w:rPr>
          <w:color w:val="000000" w:themeColor="text1"/>
        </w:rPr>
        <w:t xml:space="preserve">Type MI mineral-insulated cable shall be </w:t>
      </w:r>
      <w:r w:rsidR="005B2AB6">
        <w:rPr>
          <w:color w:val="000000" w:themeColor="text1"/>
        </w:rPr>
        <w:t xml:space="preserve">nickel-clad </w:t>
      </w:r>
      <w:r>
        <w:rPr>
          <w:color w:val="000000" w:themeColor="text1"/>
        </w:rPr>
        <w:t xml:space="preserve">copper conductor, </w:t>
      </w:r>
      <w:r w:rsidR="005B2AB6">
        <w:rPr>
          <w:color w:val="000000" w:themeColor="text1"/>
        </w:rPr>
        <w:t>magnesium oxide insulated and copper alloy sheathed</w:t>
      </w:r>
      <w:r w:rsidR="00EC377C">
        <w:rPr>
          <w:color w:val="000000" w:themeColor="text1"/>
        </w:rPr>
        <w:t>,</w:t>
      </w:r>
      <w:r w:rsidR="005B2AB6">
        <w:rPr>
          <w:color w:val="000000" w:themeColor="text1"/>
        </w:rPr>
        <w:t xml:space="preserve"> rated 600 volts, with either factory installed terminations or field termination kits from the same manufacturer as the cable.  Cable shall be UL labeled as 2 hour fire rated.  Pentair Pyrotenax only.</w:t>
      </w:r>
    </w:p>
    <w:p w:rsidR="00E53833" w:rsidRPr="008E00F9" w:rsidRDefault="00E53833" w:rsidP="008E00F9">
      <w:pPr>
        <w:pStyle w:val="PR1"/>
        <w:rPr>
          <w:color w:val="000000" w:themeColor="text1"/>
        </w:rPr>
      </w:pPr>
      <w:r>
        <w:rPr>
          <w:color w:val="000000" w:themeColor="text1"/>
        </w:rPr>
        <w:t xml:space="preserve">Grounding electrode conductors and equipment grounding conductors shall be </w:t>
      </w:r>
      <w:r w:rsidRPr="004914AF">
        <w:rPr>
          <w:color w:val="000000" w:themeColor="text1"/>
        </w:rPr>
        <w:t>single conductor stranded copper, No. 12 AWG minimum</w:t>
      </w:r>
      <w:r w:rsidR="004330E8">
        <w:rPr>
          <w:color w:val="000000" w:themeColor="text1"/>
        </w:rPr>
        <w:t>,</w:t>
      </w:r>
      <w:r w:rsidRPr="004914AF">
        <w:rPr>
          <w:color w:val="000000" w:themeColor="text1"/>
        </w:rPr>
        <w:t xml:space="preserve"> </w:t>
      </w:r>
      <w:r>
        <w:rPr>
          <w:color w:val="000000" w:themeColor="text1"/>
        </w:rPr>
        <w:t xml:space="preserve">bare </w:t>
      </w:r>
      <w:r w:rsidR="004330E8">
        <w:rPr>
          <w:color w:val="000000" w:themeColor="text1"/>
        </w:rPr>
        <w:t xml:space="preserve">where shown </w:t>
      </w:r>
      <w:r>
        <w:rPr>
          <w:color w:val="000000" w:themeColor="text1"/>
        </w:rPr>
        <w:t xml:space="preserve">or </w:t>
      </w:r>
      <w:r w:rsidRPr="004914AF">
        <w:rPr>
          <w:color w:val="000000" w:themeColor="text1"/>
        </w:rPr>
        <w:t>with NEC Type THHN insulation rated 90 degrees C</w:t>
      </w:r>
      <w:r>
        <w:rPr>
          <w:color w:val="000000" w:themeColor="text1"/>
        </w:rPr>
        <w:t xml:space="preserve"> in dry and damp locations</w:t>
      </w:r>
      <w:r w:rsidRPr="004914AF">
        <w:rPr>
          <w:color w:val="000000" w:themeColor="text1"/>
        </w:rPr>
        <w:t>, 600 volts</w:t>
      </w:r>
      <w:r w:rsidR="00D84372">
        <w:rPr>
          <w:color w:val="000000" w:themeColor="text1"/>
        </w:rPr>
        <w:t>, color coded as specified</w:t>
      </w:r>
      <w:r>
        <w:rPr>
          <w:color w:val="000000" w:themeColor="text1"/>
        </w:rPr>
        <w:t>.</w:t>
      </w:r>
    </w:p>
    <w:p w:rsidR="00342FD4" w:rsidRPr="004914AF" w:rsidRDefault="00342FD4" w:rsidP="00E02660">
      <w:pPr>
        <w:pStyle w:val="PRT"/>
        <w:rPr>
          <w:color w:val="000000" w:themeColor="text1"/>
        </w:rPr>
      </w:pPr>
      <w:r w:rsidRPr="004914AF">
        <w:rPr>
          <w:color w:val="000000" w:themeColor="text1"/>
        </w:rPr>
        <w:t>Execution</w:t>
      </w:r>
    </w:p>
    <w:p w:rsidR="00342FD4" w:rsidRPr="004914AF" w:rsidRDefault="00342FD4" w:rsidP="00E02660">
      <w:pPr>
        <w:pStyle w:val="ART"/>
        <w:rPr>
          <w:color w:val="000000" w:themeColor="text1"/>
        </w:rPr>
      </w:pPr>
      <w:r w:rsidRPr="004914AF">
        <w:rPr>
          <w:color w:val="000000" w:themeColor="text1"/>
        </w:rPr>
        <w:t>Installation Requirements</w:t>
      </w:r>
    </w:p>
    <w:p w:rsidR="00342FD4" w:rsidRPr="004914AF" w:rsidRDefault="00342FD4" w:rsidP="00E02660">
      <w:pPr>
        <w:pStyle w:val="PR1"/>
        <w:rPr>
          <w:color w:val="000000" w:themeColor="text1"/>
        </w:rPr>
      </w:pPr>
      <w:r w:rsidRPr="004914AF">
        <w:rPr>
          <w:color w:val="000000" w:themeColor="text1"/>
        </w:rPr>
        <w:t>Install cables and wires in raceways</w:t>
      </w:r>
      <w:r w:rsidR="008D737E">
        <w:rPr>
          <w:color w:val="000000" w:themeColor="text1"/>
        </w:rPr>
        <w:t xml:space="preserve">, except </w:t>
      </w:r>
      <w:r w:rsidR="000270F8">
        <w:rPr>
          <w:color w:val="000000" w:themeColor="text1"/>
        </w:rPr>
        <w:t xml:space="preserve">low voltage control, </w:t>
      </w:r>
      <w:r w:rsidR="009765D8">
        <w:rPr>
          <w:color w:val="000000" w:themeColor="text1"/>
        </w:rPr>
        <w:t xml:space="preserve">instrumentation, </w:t>
      </w:r>
      <w:r w:rsidR="008D737E">
        <w:rPr>
          <w:color w:val="000000" w:themeColor="text1"/>
        </w:rPr>
        <w:t>telecommunications, fire alarm, security</w:t>
      </w:r>
      <w:r w:rsidR="009765D8">
        <w:rPr>
          <w:color w:val="000000" w:themeColor="text1"/>
        </w:rPr>
        <w:t>, audio/visual</w:t>
      </w:r>
      <w:r w:rsidR="008D737E">
        <w:rPr>
          <w:color w:val="000000" w:themeColor="text1"/>
        </w:rPr>
        <w:t xml:space="preserve"> and </w:t>
      </w:r>
      <w:r w:rsidR="009765D8">
        <w:rPr>
          <w:color w:val="000000" w:themeColor="text1"/>
        </w:rPr>
        <w:t xml:space="preserve">other </w:t>
      </w:r>
      <w:r w:rsidR="008D737E">
        <w:rPr>
          <w:color w:val="000000" w:themeColor="text1"/>
        </w:rPr>
        <w:t>power limited circuit wiring may be installed in J-hooks where shown on the drawings</w:t>
      </w:r>
      <w:r w:rsidRPr="004914AF">
        <w:rPr>
          <w:color w:val="000000" w:themeColor="text1"/>
        </w:rPr>
        <w:t>.</w:t>
      </w:r>
    </w:p>
    <w:p w:rsidR="00342FD4" w:rsidRPr="004914AF" w:rsidRDefault="00342FD4" w:rsidP="00E02660">
      <w:pPr>
        <w:pStyle w:val="PR1"/>
        <w:rPr>
          <w:color w:val="000000" w:themeColor="text1"/>
        </w:rPr>
      </w:pPr>
      <w:r w:rsidRPr="004914AF">
        <w:rPr>
          <w:color w:val="000000" w:themeColor="text1"/>
        </w:rPr>
        <w:t>Use cable</w:t>
      </w:r>
      <w:r w:rsidR="00C8207A">
        <w:rPr>
          <w:color w:val="000000" w:themeColor="text1"/>
        </w:rPr>
        <w:t xml:space="preserve"> lubricant when pulling medium voltage </w:t>
      </w:r>
      <w:r w:rsidRPr="004914AF">
        <w:rPr>
          <w:color w:val="000000" w:themeColor="text1"/>
        </w:rPr>
        <w:t>cables and secondary feeder cables.</w:t>
      </w:r>
      <w:r w:rsidR="00C8207A">
        <w:rPr>
          <w:color w:val="000000" w:themeColor="text1"/>
        </w:rPr>
        <w:t xml:space="preserve"> </w:t>
      </w:r>
      <w:r w:rsidRPr="004914AF">
        <w:rPr>
          <w:color w:val="000000" w:themeColor="text1"/>
        </w:rPr>
        <w:t xml:space="preserve"> Avoid exceeding manufacturer’s recommendations on pulling tensions</w:t>
      </w:r>
      <w:r w:rsidR="00A12A43">
        <w:rPr>
          <w:color w:val="000000" w:themeColor="text1"/>
        </w:rPr>
        <w:t>,</w:t>
      </w:r>
      <w:r w:rsidRPr="004914AF">
        <w:rPr>
          <w:color w:val="000000" w:themeColor="text1"/>
        </w:rPr>
        <w:t xml:space="preserve"> sidewall pressures and cable bend radii.</w:t>
      </w:r>
    </w:p>
    <w:p w:rsidR="00701176" w:rsidRPr="009E1F08" w:rsidRDefault="00701176" w:rsidP="00701176">
      <w:pPr>
        <w:pStyle w:val="PR1"/>
        <w:rPr>
          <w:color w:val="000000" w:themeColor="text1"/>
        </w:rPr>
      </w:pPr>
      <w:r w:rsidRPr="009E1F08">
        <w:rPr>
          <w:color w:val="000000" w:themeColor="text1"/>
        </w:rPr>
        <w:t xml:space="preserve">Route </w:t>
      </w:r>
      <w:r w:rsidR="009765D8">
        <w:rPr>
          <w:color w:val="000000" w:themeColor="text1"/>
        </w:rPr>
        <w:t xml:space="preserve">cables in J-hooks, </w:t>
      </w:r>
      <w:r w:rsidRPr="009E1F08">
        <w:rPr>
          <w:color w:val="000000" w:themeColor="text1"/>
        </w:rPr>
        <w:t>manufactured wiring systems and Type MC cable parallel to or perpendicular to building lines, and in a neat and workmanlike manner.  Coil the excess and support independently of the ceiling grid system.</w:t>
      </w:r>
    </w:p>
    <w:p w:rsidR="00C423AA" w:rsidRDefault="00C423AA" w:rsidP="00E02660">
      <w:pPr>
        <w:pStyle w:val="PR1"/>
        <w:rPr>
          <w:color w:val="000000" w:themeColor="text1"/>
        </w:rPr>
      </w:pPr>
      <w:r>
        <w:rPr>
          <w:color w:val="000000" w:themeColor="text1"/>
        </w:rPr>
        <w:t xml:space="preserve">Terminate </w:t>
      </w:r>
      <w:r w:rsidRPr="009E1F08">
        <w:rPr>
          <w:color w:val="000000" w:themeColor="text1"/>
        </w:rPr>
        <w:t>Type MC cable with steel set</w:t>
      </w:r>
      <w:r>
        <w:rPr>
          <w:color w:val="000000" w:themeColor="text1"/>
        </w:rPr>
        <w:t xml:space="preserve"> </w:t>
      </w:r>
      <w:r w:rsidRPr="009E1F08">
        <w:rPr>
          <w:color w:val="000000" w:themeColor="text1"/>
        </w:rPr>
        <w:t xml:space="preserve">screw connectors that have integral insulating bushings.  Self-locking, twist-in type </w:t>
      </w:r>
      <w:r>
        <w:rPr>
          <w:color w:val="000000" w:themeColor="text1"/>
        </w:rPr>
        <w:t>connector</w:t>
      </w:r>
      <w:r w:rsidRPr="009E1F08">
        <w:rPr>
          <w:color w:val="000000" w:themeColor="text1"/>
        </w:rPr>
        <w:t>s are not acceptable.</w:t>
      </w:r>
    </w:p>
    <w:p w:rsidR="008D737E" w:rsidRDefault="008D737E" w:rsidP="00E02660">
      <w:pPr>
        <w:pStyle w:val="PR1"/>
        <w:rPr>
          <w:color w:val="000000" w:themeColor="text1"/>
        </w:rPr>
      </w:pPr>
      <w:r>
        <w:rPr>
          <w:color w:val="000000" w:themeColor="text1"/>
        </w:rPr>
        <w:t xml:space="preserve">Install Type MI </w:t>
      </w:r>
      <w:r w:rsidR="009765D8">
        <w:rPr>
          <w:color w:val="000000" w:themeColor="text1"/>
        </w:rPr>
        <w:t xml:space="preserve">and other </w:t>
      </w:r>
      <w:r>
        <w:rPr>
          <w:color w:val="000000" w:themeColor="text1"/>
        </w:rPr>
        <w:t>2-hour fire rated cable in strict accordance with manufacturer's instructions</w:t>
      </w:r>
      <w:r w:rsidR="009A72FB">
        <w:rPr>
          <w:color w:val="000000" w:themeColor="text1"/>
        </w:rPr>
        <w:t xml:space="preserve"> </w:t>
      </w:r>
      <w:r>
        <w:rPr>
          <w:color w:val="000000" w:themeColor="text1"/>
        </w:rPr>
        <w:t xml:space="preserve">on </w:t>
      </w:r>
      <w:r w:rsidR="00877B78">
        <w:rPr>
          <w:color w:val="000000" w:themeColor="text1"/>
        </w:rPr>
        <w:t xml:space="preserve">pulling, bending, </w:t>
      </w:r>
      <w:r w:rsidR="009765D8">
        <w:rPr>
          <w:color w:val="000000" w:themeColor="text1"/>
        </w:rPr>
        <w:t xml:space="preserve">raceways, </w:t>
      </w:r>
      <w:r w:rsidR="009A72FB">
        <w:rPr>
          <w:color w:val="000000" w:themeColor="text1"/>
        </w:rPr>
        <w:t>addit</w:t>
      </w:r>
      <w:r w:rsidR="00187AE2">
        <w:rPr>
          <w:color w:val="000000" w:themeColor="text1"/>
        </w:rPr>
        <w:t>i</w:t>
      </w:r>
      <w:r w:rsidR="009A72FB">
        <w:rPr>
          <w:color w:val="000000" w:themeColor="text1"/>
        </w:rPr>
        <w:t xml:space="preserve">onal </w:t>
      </w:r>
      <w:r w:rsidR="000270F8">
        <w:rPr>
          <w:color w:val="000000" w:themeColor="text1"/>
        </w:rPr>
        <w:t>support</w:t>
      </w:r>
      <w:r w:rsidR="009A72FB">
        <w:rPr>
          <w:color w:val="000000" w:themeColor="text1"/>
        </w:rPr>
        <w:t>s</w:t>
      </w:r>
      <w:r>
        <w:rPr>
          <w:color w:val="000000" w:themeColor="text1"/>
        </w:rPr>
        <w:t xml:space="preserve">, </w:t>
      </w:r>
      <w:r w:rsidR="00877B78">
        <w:rPr>
          <w:color w:val="000000" w:themeColor="text1"/>
        </w:rPr>
        <w:t>protecti</w:t>
      </w:r>
      <w:r w:rsidR="009A72FB">
        <w:rPr>
          <w:color w:val="000000" w:themeColor="text1"/>
        </w:rPr>
        <w:t>on</w:t>
      </w:r>
      <w:r w:rsidR="00877B78">
        <w:rPr>
          <w:color w:val="000000" w:themeColor="text1"/>
        </w:rPr>
        <w:t xml:space="preserve"> from moisture, and installati</w:t>
      </w:r>
      <w:r w:rsidR="00305B7B">
        <w:rPr>
          <w:color w:val="000000" w:themeColor="text1"/>
        </w:rPr>
        <w:t>o</w:t>
      </w:r>
      <w:r w:rsidR="000270F8">
        <w:rPr>
          <w:color w:val="000000" w:themeColor="text1"/>
        </w:rPr>
        <w:t>n</w:t>
      </w:r>
      <w:r w:rsidR="00877B78">
        <w:rPr>
          <w:color w:val="000000" w:themeColor="text1"/>
        </w:rPr>
        <w:t xml:space="preserve"> of field termination kits.</w:t>
      </w:r>
    </w:p>
    <w:p w:rsidR="00342FD4" w:rsidRPr="004914AF" w:rsidRDefault="00342FD4" w:rsidP="00E02660">
      <w:pPr>
        <w:pStyle w:val="PR1"/>
        <w:rPr>
          <w:color w:val="000000" w:themeColor="text1"/>
        </w:rPr>
      </w:pPr>
      <w:r w:rsidRPr="004914AF">
        <w:rPr>
          <w:color w:val="000000" w:themeColor="text1"/>
        </w:rPr>
        <w:t xml:space="preserve">Segregate wiring of different voltage levels.  Except as follows, circuits operating at different voltages shall not share raceways. </w:t>
      </w:r>
    </w:p>
    <w:p w:rsidR="00342FD4" w:rsidRPr="009D5225" w:rsidRDefault="00342FD4" w:rsidP="009D5225">
      <w:pPr>
        <w:pStyle w:val="PR2"/>
        <w:ind w:left="1584"/>
      </w:pPr>
      <w:r w:rsidRPr="009D5225">
        <w:t>Power wiring to rooftop motors and rooftop receptacles may be routed together.</w:t>
      </w:r>
    </w:p>
    <w:p w:rsidR="00342FD4" w:rsidRDefault="00342FD4" w:rsidP="009D5225">
      <w:pPr>
        <w:pStyle w:val="PR2"/>
        <w:ind w:left="1584"/>
      </w:pPr>
      <w:r w:rsidRPr="009D5225">
        <w:t>Power and control wiring between variable speed drives and motor disconnect switches may be routed together.</w:t>
      </w:r>
    </w:p>
    <w:p w:rsidR="009765D8" w:rsidRPr="009D5225" w:rsidRDefault="00C05B7E" w:rsidP="009D5225">
      <w:pPr>
        <w:pStyle w:val="PR2"/>
        <w:ind w:left="1584"/>
      </w:pPr>
      <w:r>
        <w:t>Class 1 p</w:t>
      </w:r>
      <w:r w:rsidR="009765D8">
        <w:t>ower limited cables may share the same cable tray.</w:t>
      </w:r>
    </w:p>
    <w:p w:rsidR="00342FD4" w:rsidRPr="004914AF" w:rsidRDefault="00342FD4" w:rsidP="00E02660">
      <w:pPr>
        <w:pStyle w:val="PR1"/>
        <w:rPr>
          <w:color w:val="000000" w:themeColor="text1"/>
        </w:rPr>
      </w:pPr>
      <w:r w:rsidRPr="004914AF">
        <w:rPr>
          <w:color w:val="000000" w:themeColor="text1"/>
        </w:rPr>
        <w:lastRenderedPageBreak/>
        <w:t xml:space="preserve">Splice power cables with solderless compression butt splices or ring lugs.  Terminate power cables including motor leads with solderless compression ring lugs.  Splice branch circuit wiring, lighting wiring, and control and instrumentation wiring with wire nut connectors.  Terminate control and instrumentation wiring with solderless compression ring or spade lugs.  Compression </w:t>
      </w:r>
      <w:r w:rsidR="00187AE2">
        <w:rPr>
          <w:color w:val="000000" w:themeColor="text1"/>
        </w:rPr>
        <w:t>splice</w:t>
      </w:r>
      <w:r w:rsidR="00187AE2" w:rsidRPr="004914AF">
        <w:rPr>
          <w:color w:val="000000" w:themeColor="text1"/>
        </w:rPr>
        <w:t xml:space="preserve">s </w:t>
      </w:r>
      <w:r w:rsidRPr="004914AF">
        <w:rPr>
          <w:color w:val="000000" w:themeColor="text1"/>
        </w:rPr>
        <w:t>and lugs shall be crimped with tools specifically designed for the terminations being crimped.</w:t>
      </w:r>
      <w:r w:rsidR="00187AE2">
        <w:rPr>
          <w:color w:val="000000" w:themeColor="text1"/>
        </w:rPr>
        <w:t xml:space="preserve">  Compression splices and lugs used with aluminum feeder cables shall be identified as accepting aluminum cables.</w:t>
      </w:r>
    </w:p>
    <w:p w:rsidR="00342FD4" w:rsidRPr="004914AF" w:rsidRDefault="00342FD4" w:rsidP="00E02660">
      <w:pPr>
        <w:pStyle w:val="PR1"/>
        <w:rPr>
          <w:color w:val="000000" w:themeColor="text1"/>
        </w:rPr>
      </w:pPr>
      <w:r w:rsidRPr="004914AF">
        <w:rPr>
          <w:color w:val="000000" w:themeColor="text1"/>
        </w:rPr>
        <w:t>If no color coding system exists for each indicated system function and voltage, color code circuits as follows:</w:t>
      </w:r>
    </w:p>
    <w:p w:rsidR="00342FD4" w:rsidRPr="009D5225" w:rsidRDefault="00342FD4" w:rsidP="009D5225">
      <w:pPr>
        <w:pStyle w:val="PR2"/>
        <w:ind w:left="1584"/>
      </w:pPr>
      <w:r w:rsidRPr="009D5225">
        <w:t>Three Phase Power Over 600 Volts:</w:t>
      </w:r>
    </w:p>
    <w:p w:rsidR="00342FD4" w:rsidRPr="004914AF" w:rsidRDefault="00342FD4" w:rsidP="00E02660">
      <w:pPr>
        <w:pStyle w:val="TB4"/>
        <w:rPr>
          <w:color w:val="000000" w:themeColor="text1"/>
        </w:rPr>
      </w:pPr>
      <w:r w:rsidRPr="004914AF">
        <w:rPr>
          <w:color w:val="000000" w:themeColor="text1"/>
        </w:rPr>
        <w:t>Phase X (A):  Black</w:t>
      </w:r>
    </w:p>
    <w:p w:rsidR="00342FD4" w:rsidRPr="004914AF" w:rsidRDefault="00342FD4" w:rsidP="00E02660">
      <w:pPr>
        <w:pStyle w:val="TB4"/>
        <w:rPr>
          <w:color w:val="000000" w:themeColor="text1"/>
        </w:rPr>
      </w:pPr>
      <w:r w:rsidRPr="004914AF">
        <w:rPr>
          <w:color w:val="000000" w:themeColor="text1"/>
        </w:rPr>
        <w:t>Phase Y (B):  Red</w:t>
      </w:r>
    </w:p>
    <w:p w:rsidR="00342FD4" w:rsidRPr="004914AF" w:rsidRDefault="00342FD4" w:rsidP="00E02660">
      <w:pPr>
        <w:pStyle w:val="TB4"/>
        <w:rPr>
          <w:color w:val="000000" w:themeColor="text1"/>
        </w:rPr>
      </w:pPr>
      <w:r w:rsidRPr="004914AF">
        <w:rPr>
          <w:color w:val="000000" w:themeColor="text1"/>
        </w:rPr>
        <w:t>Phase Z (C):  Blue</w:t>
      </w:r>
    </w:p>
    <w:p w:rsidR="00342FD4" w:rsidRPr="009D5225" w:rsidRDefault="00342FD4" w:rsidP="009D5225">
      <w:pPr>
        <w:pStyle w:val="PR2"/>
        <w:ind w:left="1584"/>
      </w:pPr>
      <w:r w:rsidRPr="009D5225">
        <w:t>Three Phase Power 480/277 Volts:</w:t>
      </w:r>
    </w:p>
    <w:p w:rsidR="00342FD4" w:rsidRPr="004914AF" w:rsidRDefault="00342FD4" w:rsidP="00E02660">
      <w:pPr>
        <w:pStyle w:val="TB4"/>
        <w:rPr>
          <w:color w:val="000000" w:themeColor="text1"/>
        </w:rPr>
      </w:pPr>
      <w:r w:rsidRPr="004914AF">
        <w:rPr>
          <w:color w:val="000000" w:themeColor="text1"/>
        </w:rPr>
        <w:t>Phase X (A):  Brown</w:t>
      </w:r>
    </w:p>
    <w:p w:rsidR="00342FD4" w:rsidRPr="004914AF" w:rsidRDefault="00342FD4" w:rsidP="00E02660">
      <w:pPr>
        <w:pStyle w:val="TB4"/>
        <w:rPr>
          <w:color w:val="000000" w:themeColor="text1"/>
        </w:rPr>
      </w:pPr>
      <w:r w:rsidRPr="004914AF">
        <w:rPr>
          <w:color w:val="000000" w:themeColor="text1"/>
        </w:rPr>
        <w:t>Phase Y (B):  Orange</w:t>
      </w:r>
    </w:p>
    <w:p w:rsidR="00342FD4" w:rsidRPr="004914AF" w:rsidRDefault="00342FD4" w:rsidP="00E02660">
      <w:pPr>
        <w:pStyle w:val="TB4"/>
        <w:rPr>
          <w:color w:val="000000" w:themeColor="text1"/>
        </w:rPr>
      </w:pPr>
      <w:r w:rsidRPr="004914AF">
        <w:rPr>
          <w:color w:val="000000" w:themeColor="text1"/>
        </w:rPr>
        <w:t>Phase Z (C):  Yellow</w:t>
      </w:r>
    </w:p>
    <w:p w:rsidR="00342FD4" w:rsidRPr="004914AF" w:rsidRDefault="00342FD4" w:rsidP="00E02660">
      <w:pPr>
        <w:pStyle w:val="TB4"/>
        <w:rPr>
          <w:color w:val="000000" w:themeColor="text1"/>
        </w:rPr>
      </w:pPr>
      <w:r w:rsidRPr="004914AF">
        <w:rPr>
          <w:color w:val="000000" w:themeColor="text1"/>
        </w:rPr>
        <w:t>Neutral:  Gray</w:t>
      </w:r>
    </w:p>
    <w:p w:rsidR="00342FD4" w:rsidRPr="004914AF" w:rsidRDefault="00342FD4" w:rsidP="00E02660">
      <w:pPr>
        <w:pStyle w:val="TB4"/>
        <w:rPr>
          <w:color w:val="000000" w:themeColor="text1"/>
        </w:rPr>
      </w:pPr>
      <w:r w:rsidRPr="004914AF">
        <w:rPr>
          <w:color w:val="000000" w:themeColor="text1"/>
        </w:rPr>
        <w:t>Ground:  Green</w:t>
      </w:r>
    </w:p>
    <w:p w:rsidR="00342FD4" w:rsidRPr="009D5225" w:rsidRDefault="00342FD4" w:rsidP="009D5225">
      <w:pPr>
        <w:pStyle w:val="PR2"/>
        <w:ind w:left="1584"/>
      </w:pPr>
      <w:r w:rsidRPr="009D5225">
        <w:t>Three Phase Power 208/120 Volts:</w:t>
      </w:r>
    </w:p>
    <w:p w:rsidR="00342FD4" w:rsidRPr="004914AF" w:rsidRDefault="00342FD4" w:rsidP="00E02660">
      <w:pPr>
        <w:pStyle w:val="TB4"/>
        <w:rPr>
          <w:color w:val="000000" w:themeColor="text1"/>
        </w:rPr>
      </w:pPr>
      <w:r w:rsidRPr="004914AF">
        <w:rPr>
          <w:color w:val="000000" w:themeColor="text1"/>
        </w:rPr>
        <w:t>Phase X (A):  Black</w:t>
      </w:r>
    </w:p>
    <w:p w:rsidR="00342FD4" w:rsidRPr="004914AF" w:rsidRDefault="00342FD4" w:rsidP="00E02660">
      <w:pPr>
        <w:pStyle w:val="TB4"/>
        <w:rPr>
          <w:color w:val="000000" w:themeColor="text1"/>
        </w:rPr>
      </w:pPr>
      <w:r w:rsidRPr="004914AF">
        <w:rPr>
          <w:color w:val="000000" w:themeColor="text1"/>
        </w:rPr>
        <w:t>Phase Y (B):  Red</w:t>
      </w:r>
    </w:p>
    <w:p w:rsidR="00342FD4" w:rsidRPr="004914AF" w:rsidRDefault="00342FD4" w:rsidP="00E02660">
      <w:pPr>
        <w:pStyle w:val="TB4"/>
        <w:rPr>
          <w:color w:val="000000" w:themeColor="text1"/>
        </w:rPr>
      </w:pPr>
      <w:r w:rsidRPr="004914AF">
        <w:rPr>
          <w:color w:val="000000" w:themeColor="text1"/>
        </w:rPr>
        <w:t>Phase Z (C):  Blue</w:t>
      </w:r>
    </w:p>
    <w:p w:rsidR="00342FD4" w:rsidRPr="004914AF" w:rsidRDefault="00342FD4" w:rsidP="00E02660">
      <w:pPr>
        <w:pStyle w:val="TB4"/>
        <w:rPr>
          <w:color w:val="000000" w:themeColor="text1"/>
        </w:rPr>
      </w:pPr>
      <w:r w:rsidRPr="004914AF">
        <w:rPr>
          <w:color w:val="000000" w:themeColor="text1"/>
        </w:rPr>
        <w:t>Neutral:  White</w:t>
      </w:r>
    </w:p>
    <w:p w:rsidR="00342FD4" w:rsidRPr="004914AF" w:rsidRDefault="00342FD4" w:rsidP="00E02660">
      <w:pPr>
        <w:pStyle w:val="TB4"/>
        <w:rPr>
          <w:color w:val="000000" w:themeColor="text1"/>
        </w:rPr>
      </w:pPr>
      <w:r w:rsidRPr="004914AF">
        <w:rPr>
          <w:color w:val="000000" w:themeColor="text1"/>
        </w:rPr>
        <w:t>Ground:  Green</w:t>
      </w:r>
    </w:p>
    <w:p w:rsidR="00342FD4" w:rsidRPr="009D5225" w:rsidRDefault="00342FD4" w:rsidP="009D5225">
      <w:pPr>
        <w:pStyle w:val="PR2"/>
        <w:ind w:left="1584"/>
      </w:pPr>
      <w:r w:rsidRPr="009D5225">
        <w:t>Single Phase Power 240/120 Volts:</w:t>
      </w:r>
    </w:p>
    <w:p w:rsidR="00342FD4" w:rsidRPr="004914AF" w:rsidRDefault="00342FD4" w:rsidP="00D12B77">
      <w:pPr>
        <w:pStyle w:val="TB4"/>
        <w:keepNext/>
        <w:keepLines/>
        <w:rPr>
          <w:color w:val="000000" w:themeColor="text1"/>
        </w:rPr>
      </w:pPr>
      <w:r w:rsidRPr="004914AF">
        <w:rPr>
          <w:color w:val="000000" w:themeColor="text1"/>
        </w:rPr>
        <w:t>Phase X (A):  Black</w:t>
      </w:r>
    </w:p>
    <w:p w:rsidR="00342FD4" w:rsidRPr="004914AF" w:rsidRDefault="00342FD4" w:rsidP="00D12B77">
      <w:pPr>
        <w:pStyle w:val="TB4"/>
        <w:keepNext/>
        <w:keepLines/>
        <w:rPr>
          <w:color w:val="000000" w:themeColor="text1"/>
        </w:rPr>
      </w:pPr>
      <w:r w:rsidRPr="004914AF">
        <w:rPr>
          <w:color w:val="000000" w:themeColor="text1"/>
        </w:rPr>
        <w:t>Phase Y (B):  Red</w:t>
      </w:r>
    </w:p>
    <w:p w:rsidR="00342FD4" w:rsidRPr="004914AF" w:rsidRDefault="00342FD4" w:rsidP="00D12B77">
      <w:pPr>
        <w:pStyle w:val="TB4"/>
        <w:keepNext/>
        <w:keepLines/>
        <w:rPr>
          <w:color w:val="000000" w:themeColor="text1"/>
        </w:rPr>
      </w:pPr>
      <w:r w:rsidRPr="004914AF">
        <w:rPr>
          <w:color w:val="000000" w:themeColor="text1"/>
        </w:rPr>
        <w:t>Neutral:  White</w:t>
      </w:r>
    </w:p>
    <w:p w:rsidR="00342FD4" w:rsidRPr="004914AF" w:rsidRDefault="00342FD4" w:rsidP="00D12B77">
      <w:pPr>
        <w:pStyle w:val="TB4"/>
        <w:keepNext/>
        <w:keepLines/>
        <w:rPr>
          <w:color w:val="000000" w:themeColor="text1"/>
        </w:rPr>
      </w:pPr>
      <w:r w:rsidRPr="004914AF">
        <w:rPr>
          <w:color w:val="000000" w:themeColor="text1"/>
        </w:rPr>
        <w:t>Ground:  Green</w:t>
      </w:r>
    </w:p>
    <w:p w:rsidR="00342FD4" w:rsidRPr="009D5225" w:rsidRDefault="00342FD4" w:rsidP="009D5225">
      <w:pPr>
        <w:pStyle w:val="PR2"/>
        <w:ind w:left="1584"/>
      </w:pPr>
      <w:r w:rsidRPr="009D5225">
        <w:t>Fire Alarm Wiring:</w:t>
      </w:r>
    </w:p>
    <w:p w:rsidR="006150E3" w:rsidRPr="00D1687F" w:rsidRDefault="006150E3" w:rsidP="006150E3">
      <w:pPr>
        <w:pStyle w:val="TB4"/>
        <w:rPr>
          <w:color w:val="000000" w:themeColor="text1"/>
        </w:rPr>
      </w:pPr>
      <w:r w:rsidRPr="00D1687F">
        <w:rPr>
          <w:color w:val="000000" w:themeColor="text1"/>
        </w:rPr>
        <w:t>Addressable Initiating Device:  #18 Shielded Twisted Pair (STP) Red with Black Stripe.</w:t>
      </w:r>
    </w:p>
    <w:p w:rsidR="006150E3" w:rsidRPr="00D1687F" w:rsidRDefault="006150E3" w:rsidP="006150E3">
      <w:pPr>
        <w:pStyle w:val="TB4"/>
        <w:rPr>
          <w:color w:val="000000" w:themeColor="text1"/>
        </w:rPr>
      </w:pPr>
      <w:r w:rsidRPr="00D1687F">
        <w:rPr>
          <w:color w:val="000000" w:themeColor="text1"/>
        </w:rPr>
        <w:t xml:space="preserve">Horn, Horn/Strobe or Controlled Output Positive (+) 24 VDC:  #14 </w:t>
      </w:r>
      <w:r w:rsidR="00F85563">
        <w:rPr>
          <w:color w:val="000000" w:themeColor="text1"/>
        </w:rPr>
        <w:t xml:space="preserve">Stranded </w:t>
      </w:r>
      <w:r w:rsidRPr="00D1687F">
        <w:rPr>
          <w:color w:val="000000" w:themeColor="text1"/>
        </w:rPr>
        <w:t>Red.</w:t>
      </w:r>
    </w:p>
    <w:p w:rsidR="006150E3" w:rsidRPr="00D1687F" w:rsidRDefault="006150E3" w:rsidP="006150E3">
      <w:pPr>
        <w:pStyle w:val="TB4"/>
        <w:rPr>
          <w:color w:val="000000" w:themeColor="text1"/>
        </w:rPr>
      </w:pPr>
      <w:r w:rsidRPr="00D1687F">
        <w:rPr>
          <w:color w:val="000000" w:themeColor="text1"/>
        </w:rPr>
        <w:t xml:space="preserve">Horn, Horn/Strobe or Controlled Output Negative (-) 24 VDC:  #14 </w:t>
      </w:r>
      <w:r w:rsidR="00F85563">
        <w:rPr>
          <w:color w:val="000000" w:themeColor="text1"/>
        </w:rPr>
        <w:t xml:space="preserve">Stranded </w:t>
      </w:r>
      <w:r w:rsidRPr="00D1687F">
        <w:rPr>
          <w:color w:val="000000" w:themeColor="text1"/>
        </w:rPr>
        <w:t>Black.</w:t>
      </w:r>
    </w:p>
    <w:p w:rsidR="006150E3" w:rsidRPr="00D1687F" w:rsidRDefault="006150E3" w:rsidP="006150E3">
      <w:pPr>
        <w:pStyle w:val="TB4"/>
        <w:rPr>
          <w:color w:val="000000" w:themeColor="text1"/>
        </w:rPr>
      </w:pPr>
      <w:r w:rsidRPr="00D1687F">
        <w:rPr>
          <w:color w:val="000000" w:themeColor="text1"/>
        </w:rPr>
        <w:t>Horn, Horn/Strobe or Controlled Output MC Cable</w:t>
      </w:r>
      <w:r>
        <w:rPr>
          <w:color w:val="000000" w:themeColor="text1"/>
        </w:rPr>
        <w:t xml:space="preserve"> Jacket</w:t>
      </w:r>
      <w:r w:rsidR="000C3F43">
        <w:rPr>
          <w:color w:val="000000" w:themeColor="text1"/>
        </w:rPr>
        <w:t xml:space="preserve"> (if MC cable is used)</w:t>
      </w:r>
      <w:r w:rsidRPr="00D1687F">
        <w:rPr>
          <w:color w:val="000000" w:themeColor="text1"/>
        </w:rPr>
        <w:t>:  Red.</w:t>
      </w:r>
    </w:p>
    <w:p w:rsidR="006150E3" w:rsidRPr="00D1687F" w:rsidRDefault="006150E3" w:rsidP="006150E3">
      <w:pPr>
        <w:pStyle w:val="TB4"/>
        <w:rPr>
          <w:color w:val="000000" w:themeColor="text1"/>
        </w:rPr>
      </w:pPr>
      <w:r w:rsidRPr="00D1687F">
        <w:rPr>
          <w:color w:val="000000" w:themeColor="text1"/>
        </w:rPr>
        <w:t>Speakers:  #18 STP Red.</w:t>
      </w:r>
    </w:p>
    <w:p w:rsidR="006150E3" w:rsidRPr="00D1687F" w:rsidRDefault="006150E3" w:rsidP="006150E3">
      <w:pPr>
        <w:pStyle w:val="TB4"/>
        <w:rPr>
          <w:color w:val="000000" w:themeColor="text1"/>
        </w:rPr>
      </w:pPr>
      <w:r w:rsidRPr="00D1687F">
        <w:rPr>
          <w:color w:val="000000" w:themeColor="text1"/>
        </w:rPr>
        <w:t>Clear Strobe Light Positive (+):  #14 S</w:t>
      </w:r>
      <w:r w:rsidR="00F85563">
        <w:rPr>
          <w:color w:val="000000" w:themeColor="text1"/>
        </w:rPr>
        <w:t>tranded</w:t>
      </w:r>
      <w:r w:rsidRPr="00D1687F">
        <w:rPr>
          <w:color w:val="000000" w:themeColor="text1"/>
        </w:rPr>
        <w:t xml:space="preserve"> Yellow.</w:t>
      </w:r>
    </w:p>
    <w:p w:rsidR="006150E3" w:rsidRPr="00D1687F" w:rsidRDefault="006150E3" w:rsidP="006150E3">
      <w:pPr>
        <w:pStyle w:val="TB4"/>
        <w:rPr>
          <w:color w:val="000000" w:themeColor="text1"/>
        </w:rPr>
      </w:pPr>
      <w:r w:rsidRPr="00D1687F">
        <w:rPr>
          <w:color w:val="000000" w:themeColor="text1"/>
        </w:rPr>
        <w:t>Clear Strobe Light Negative (-):  #14 S</w:t>
      </w:r>
      <w:r w:rsidR="00F85563">
        <w:rPr>
          <w:color w:val="000000" w:themeColor="text1"/>
        </w:rPr>
        <w:t>tranded</w:t>
      </w:r>
      <w:r w:rsidRPr="00D1687F">
        <w:rPr>
          <w:color w:val="000000" w:themeColor="text1"/>
        </w:rPr>
        <w:t xml:space="preserve"> Blue.</w:t>
      </w:r>
    </w:p>
    <w:p w:rsidR="006150E3" w:rsidRPr="00D1687F" w:rsidRDefault="006150E3" w:rsidP="006150E3">
      <w:pPr>
        <w:pStyle w:val="TB4"/>
        <w:rPr>
          <w:color w:val="000000" w:themeColor="text1"/>
        </w:rPr>
      </w:pPr>
      <w:r w:rsidRPr="00D1687F">
        <w:rPr>
          <w:color w:val="000000" w:themeColor="text1"/>
        </w:rPr>
        <w:t>Clear Strobe Light MC Cable</w:t>
      </w:r>
      <w:r>
        <w:rPr>
          <w:color w:val="000000" w:themeColor="text1"/>
        </w:rPr>
        <w:t xml:space="preserve"> Jacket</w:t>
      </w:r>
      <w:r w:rsidR="000C3F43">
        <w:rPr>
          <w:color w:val="000000" w:themeColor="text1"/>
        </w:rPr>
        <w:t xml:space="preserve"> (if MC cable is used)</w:t>
      </w:r>
      <w:r w:rsidRPr="00D1687F">
        <w:rPr>
          <w:color w:val="000000" w:themeColor="text1"/>
        </w:rPr>
        <w:t>:  Red with Blue Stripe.</w:t>
      </w:r>
    </w:p>
    <w:p w:rsidR="006150E3" w:rsidRPr="00D1687F" w:rsidRDefault="006150E3" w:rsidP="006150E3">
      <w:pPr>
        <w:pStyle w:val="TB4"/>
        <w:rPr>
          <w:color w:val="000000" w:themeColor="text1"/>
        </w:rPr>
      </w:pPr>
      <w:r w:rsidRPr="00D1687F">
        <w:rPr>
          <w:color w:val="000000" w:themeColor="text1"/>
        </w:rPr>
        <w:t>Amber Strobe Light Positive (+):  #14 S</w:t>
      </w:r>
      <w:r w:rsidR="00F85563">
        <w:rPr>
          <w:color w:val="000000" w:themeColor="text1"/>
        </w:rPr>
        <w:t>tranded</w:t>
      </w:r>
      <w:r w:rsidRPr="00D1687F">
        <w:rPr>
          <w:color w:val="000000" w:themeColor="text1"/>
        </w:rPr>
        <w:t xml:space="preserve"> Yellow with Black Stripe.</w:t>
      </w:r>
    </w:p>
    <w:p w:rsidR="006150E3" w:rsidRPr="00D1687F" w:rsidRDefault="006150E3" w:rsidP="006150E3">
      <w:pPr>
        <w:pStyle w:val="TB4"/>
        <w:rPr>
          <w:color w:val="000000" w:themeColor="text1"/>
        </w:rPr>
      </w:pPr>
      <w:r w:rsidRPr="00D1687F">
        <w:rPr>
          <w:color w:val="000000" w:themeColor="text1"/>
        </w:rPr>
        <w:t>Amber Strobe Light Negative (-):  #14 S</w:t>
      </w:r>
      <w:r w:rsidR="00F85563">
        <w:rPr>
          <w:color w:val="000000" w:themeColor="text1"/>
        </w:rPr>
        <w:t>tranded</w:t>
      </w:r>
      <w:r w:rsidRPr="00D1687F">
        <w:rPr>
          <w:color w:val="000000" w:themeColor="text1"/>
        </w:rPr>
        <w:t xml:space="preserve"> Blue with Black Stripe.</w:t>
      </w:r>
    </w:p>
    <w:p w:rsidR="006150E3" w:rsidRPr="00D1687F" w:rsidRDefault="006150E3" w:rsidP="006150E3">
      <w:pPr>
        <w:pStyle w:val="TB4"/>
        <w:rPr>
          <w:color w:val="000000" w:themeColor="text1"/>
        </w:rPr>
      </w:pPr>
      <w:r w:rsidRPr="00D1687F">
        <w:rPr>
          <w:color w:val="000000" w:themeColor="text1"/>
        </w:rPr>
        <w:t xml:space="preserve">Amber Strobe Light </w:t>
      </w:r>
      <w:r>
        <w:rPr>
          <w:color w:val="000000" w:themeColor="text1"/>
        </w:rPr>
        <w:t xml:space="preserve">MC </w:t>
      </w:r>
      <w:r w:rsidRPr="00D1687F">
        <w:rPr>
          <w:color w:val="000000" w:themeColor="text1"/>
        </w:rPr>
        <w:t>Cable</w:t>
      </w:r>
      <w:r>
        <w:rPr>
          <w:color w:val="000000" w:themeColor="text1"/>
        </w:rPr>
        <w:t xml:space="preserve"> Jacket</w:t>
      </w:r>
      <w:r w:rsidR="000C3F43">
        <w:rPr>
          <w:color w:val="000000" w:themeColor="text1"/>
        </w:rPr>
        <w:t xml:space="preserve"> (if MC cable is used)</w:t>
      </w:r>
      <w:r w:rsidR="00CA602A">
        <w:rPr>
          <w:color w:val="000000" w:themeColor="text1"/>
        </w:rPr>
        <w:t>:</w:t>
      </w:r>
      <w:r w:rsidRPr="00D1687F">
        <w:rPr>
          <w:color w:val="000000" w:themeColor="text1"/>
        </w:rPr>
        <w:t xml:space="preserve">  Red with </w:t>
      </w:r>
      <w:r>
        <w:rPr>
          <w:color w:val="000000" w:themeColor="text1"/>
        </w:rPr>
        <w:t>Yellow</w:t>
      </w:r>
      <w:r w:rsidRPr="00D1687F">
        <w:rPr>
          <w:color w:val="000000" w:themeColor="text1"/>
        </w:rPr>
        <w:t xml:space="preserve"> Stripe.</w:t>
      </w:r>
    </w:p>
    <w:p w:rsidR="006150E3" w:rsidRPr="00D1687F" w:rsidRDefault="006150E3" w:rsidP="006150E3">
      <w:pPr>
        <w:pStyle w:val="TB4"/>
        <w:rPr>
          <w:color w:val="000000" w:themeColor="text1"/>
        </w:rPr>
      </w:pPr>
      <w:r w:rsidRPr="00D1687F">
        <w:rPr>
          <w:color w:val="000000" w:themeColor="text1"/>
          <w:u w:val="single"/>
        </w:rPr>
        <w:t>NOTE</w:t>
      </w:r>
      <w:r w:rsidRPr="00D1687F">
        <w:rPr>
          <w:color w:val="000000" w:themeColor="text1"/>
        </w:rPr>
        <w:t xml:space="preserve">:  When clear and amber strobe lights are addressable and require only one pair of wires, color code the wires </w:t>
      </w:r>
      <w:r w:rsidRPr="00D1687F">
        <w:rPr>
          <w:color w:val="000000" w:themeColor="text1"/>
        </w:rPr>
        <w:lastRenderedPageBreak/>
        <w:t xml:space="preserve">and </w:t>
      </w:r>
      <w:r w:rsidR="000C3F43">
        <w:rPr>
          <w:color w:val="000000" w:themeColor="text1"/>
        </w:rPr>
        <w:t xml:space="preserve">MC </w:t>
      </w:r>
      <w:r w:rsidRPr="00D1687F">
        <w:rPr>
          <w:color w:val="000000" w:themeColor="text1"/>
        </w:rPr>
        <w:t>cable jacket as specified for the clear strobe light.</w:t>
      </w:r>
    </w:p>
    <w:p w:rsidR="006150E3" w:rsidRPr="00D1687F" w:rsidRDefault="006150E3" w:rsidP="006150E3">
      <w:pPr>
        <w:pStyle w:val="TB4"/>
        <w:rPr>
          <w:color w:val="000000" w:themeColor="text1"/>
        </w:rPr>
      </w:pPr>
      <w:r w:rsidRPr="00D1687F">
        <w:rPr>
          <w:color w:val="000000" w:themeColor="text1"/>
        </w:rPr>
        <w:t>Panel Communications:  #18 STP Red with Black Stripe.</w:t>
      </w:r>
    </w:p>
    <w:p w:rsidR="006150E3" w:rsidRPr="00D1687F" w:rsidRDefault="006150E3" w:rsidP="006150E3">
      <w:pPr>
        <w:pStyle w:val="TB4"/>
        <w:rPr>
          <w:color w:val="000000" w:themeColor="text1"/>
        </w:rPr>
      </w:pPr>
      <w:r w:rsidRPr="00D1687F">
        <w:rPr>
          <w:color w:val="000000" w:themeColor="text1"/>
        </w:rPr>
        <w:t>Fireman's Telephone:  #18 STP Red with Yellow Stripe.</w:t>
      </w:r>
    </w:p>
    <w:p w:rsidR="00342FD4" w:rsidRPr="009D5225" w:rsidRDefault="00342FD4" w:rsidP="009D5225">
      <w:pPr>
        <w:pStyle w:val="PR2"/>
        <w:ind w:left="1584"/>
      </w:pPr>
      <w:r w:rsidRPr="009D5225">
        <w:t>Synchronized Clock Wiring:</w:t>
      </w:r>
    </w:p>
    <w:p w:rsidR="00342FD4" w:rsidRPr="004914AF" w:rsidRDefault="00342FD4" w:rsidP="00E02660">
      <w:pPr>
        <w:pStyle w:val="TB4"/>
        <w:rPr>
          <w:color w:val="000000" w:themeColor="text1"/>
        </w:rPr>
      </w:pPr>
      <w:r w:rsidRPr="004914AF">
        <w:rPr>
          <w:color w:val="000000" w:themeColor="text1"/>
        </w:rPr>
        <w:t>Line:  Black</w:t>
      </w:r>
    </w:p>
    <w:p w:rsidR="00342FD4" w:rsidRPr="004914AF" w:rsidRDefault="00342FD4" w:rsidP="00E02660">
      <w:pPr>
        <w:pStyle w:val="TB4"/>
        <w:rPr>
          <w:color w:val="000000" w:themeColor="text1"/>
        </w:rPr>
      </w:pPr>
      <w:r w:rsidRPr="004914AF">
        <w:rPr>
          <w:color w:val="000000" w:themeColor="text1"/>
        </w:rPr>
        <w:t>Neutral:  White</w:t>
      </w:r>
    </w:p>
    <w:p w:rsidR="00342FD4" w:rsidRPr="004914AF" w:rsidRDefault="00342FD4" w:rsidP="00E02660">
      <w:pPr>
        <w:pStyle w:val="TB4"/>
        <w:rPr>
          <w:color w:val="000000" w:themeColor="text1"/>
        </w:rPr>
      </w:pPr>
      <w:r w:rsidRPr="004914AF">
        <w:rPr>
          <w:color w:val="000000" w:themeColor="text1"/>
        </w:rPr>
        <w:t>Clock Correction:  Red</w:t>
      </w:r>
    </w:p>
    <w:p w:rsidR="00342FD4" w:rsidRPr="009D5225" w:rsidRDefault="00342FD4" w:rsidP="009D5225">
      <w:pPr>
        <w:pStyle w:val="PR2"/>
        <w:ind w:left="1584"/>
      </w:pPr>
      <w:r w:rsidRPr="009D5225">
        <w:t>Control wires to light fixtures for light dimming shall be:</w:t>
      </w:r>
    </w:p>
    <w:p w:rsidR="00342FD4" w:rsidRPr="004914AF" w:rsidRDefault="00342FD4" w:rsidP="00B63EA6">
      <w:pPr>
        <w:pStyle w:val="TB4"/>
        <w:rPr>
          <w:color w:val="000000" w:themeColor="text1"/>
        </w:rPr>
      </w:pPr>
      <w:r w:rsidRPr="004914AF">
        <w:rPr>
          <w:color w:val="000000" w:themeColor="text1"/>
        </w:rPr>
        <w:t>Hot control wire</w:t>
      </w:r>
      <w:r w:rsidR="00B63EA6">
        <w:rPr>
          <w:color w:val="000000" w:themeColor="text1"/>
        </w:rPr>
        <w:t xml:space="preserve">: </w:t>
      </w:r>
      <w:r w:rsidRPr="004914AF">
        <w:rPr>
          <w:color w:val="000000" w:themeColor="text1"/>
        </w:rPr>
        <w:t xml:space="preserve"> Black with white stripe</w:t>
      </w:r>
    </w:p>
    <w:p w:rsidR="00342FD4" w:rsidRPr="004914AF" w:rsidRDefault="00342FD4" w:rsidP="00B63EA6">
      <w:pPr>
        <w:pStyle w:val="TB4"/>
        <w:rPr>
          <w:color w:val="000000" w:themeColor="text1"/>
        </w:rPr>
      </w:pPr>
      <w:r w:rsidRPr="004914AF">
        <w:rPr>
          <w:color w:val="000000" w:themeColor="text1"/>
        </w:rPr>
        <w:t>Neutral control wire</w:t>
      </w:r>
      <w:r w:rsidR="00B63EA6">
        <w:rPr>
          <w:color w:val="000000" w:themeColor="text1"/>
        </w:rPr>
        <w:t xml:space="preserve">: </w:t>
      </w:r>
      <w:r w:rsidRPr="004914AF">
        <w:rPr>
          <w:color w:val="000000" w:themeColor="text1"/>
        </w:rPr>
        <w:t xml:space="preserve"> White with Black stripe</w:t>
      </w:r>
    </w:p>
    <w:p w:rsidR="00342FD4" w:rsidRPr="009D5225" w:rsidRDefault="00342FD4" w:rsidP="009D5225">
      <w:pPr>
        <w:pStyle w:val="PR2"/>
        <w:ind w:left="1584"/>
      </w:pPr>
      <w:r w:rsidRPr="009D5225">
        <w:t>Less Than 120 Volts:  Use Industry Standard Methods</w:t>
      </w:r>
    </w:p>
    <w:p w:rsidR="00342FD4" w:rsidRPr="004914AF" w:rsidRDefault="00342FD4" w:rsidP="00E02660">
      <w:pPr>
        <w:pStyle w:val="PR1"/>
        <w:rPr>
          <w:color w:val="000000" w:themeColor="text1"/>
        </w:rPr>
      </w:pPr>
      <w:r w:rsidRPr="004914AF">
        <w:rPr>
          <w:color w:val="000000" w:themeColor="text1"/>
        </w:rPr>
        <w:t>For University Hospital projects, color code circuits as follows:</w:t>
      </w:r>
    </w:p>
    <w:p w:rsidR="00342FD4" w:rsidRPr="009D5225" w:rsidRDefault="00342FD4" w:rsidP="009D5225">
      <w:pPr>
        <w:pStyle w:val="PR2"/>
        <w:ind w:left="1584"/>
      </w:pPr>
      <w:r w:rsidRPr="009D5225">
        <w:t>Three Phase Power Over 600 Volts:</w:t>
      </w:r>
    </w:p>
    <w:p w:rsidR="00342FD4" w:rsidRPr="004914AF" w:rsidRDefault="00342FD4" w:rsidP="00E02660">
      <w:pPr>
        <w:pStyle w:val="TB4"/>
        <w:rPr>
          <w:color w:val="000000" w:themeColor="text1"/>
        </w:rPr>
      </w:pPr>
      <w:r w:rsidRPr="004914AF">
        <w:rPr>
          <w:color w:val="000000" w:themeColor="text1"/>
        </w:rPr>
        <w:t>Phase X (A):  Black</w:t>
      </w:r>
    </w:p>
    <w:p w:rsidR="00342FD4" w:rsidRPr="004914AF" w:rsidRDefault="00342FD4" w:rsidP="00E02660">
      <w:pPr>
        <w:pStyle w:val="TB4"/>
        <w:rPr>
          <w:color w:val="000000" w:themeColor="text1"/>
        </w:rPr>
      </w:pPr>
      <w:r w:rsidRPr="004914AF">
        <w:rPr>
          <w:color w:val="000000" w:themeColor="text1"/>
        </w:rPr>
        <w:t>Phase Y (B):  Red</w:t>
      </w:r>
    </w:p>
    <w:p w:rsidR="00342FD4" w:rsidRPr="004914AF" w:rsidRDefault="00342FD4" w:rsidP="00E02660">
      <w:pPr>
        <w:pStyle w:val="TB4"/>
        <w:rPr>
          <w:color w:val="000000" w:themeColor="text1"/>
        </w:rPr>
      </w:pPr>
      <w:r w:rsidRPr="004914AF">
        <w:rPr>
          <w:color w:val="000000" w:themeColor="text1"/>
        </w:rPr>
        <w:t>Phase Z (C):  Blue</w:t>
      </w:r>
    </w:p>
    <w:p w:rsidR="00342FD4" w:rsidRPr="009D5225" w:rsidRDefault="00342FD4" w:rsidP="009D5225">
      <w:pPr>
        <w:pStyle w:val="PR2"/>
        <w:ind w:left="1584"/>
      </w:pPr>
      <w:r w:rsidRPr="009D5225">
        <w:t>Three Phase Power 480/277 Volts:</w:t>
      </w:r>
    </w:p>
    <w:p w:rsidR="00342FD4" w:rsidRPr="004914AF" w:rsidRDefault="00342FD4" w:rsidP="00E02660">
      <w:pPr>
        <w:pStyle w:val="TB4"/>
        <w:rPr>
          <w:color w:val="000000" w:themeColor="text1"/>
        </w:rPr>
      </w:pPr>
      <w:r w:rsidRPr="004914AF">
        <w:rPr>
          <w:color w:val="000000" w:themeColor="text1"/>
        </w:rPr>
        <w:t>Phase X (A):  Red</w:t>
      </w:r>
    </w:p>
    <w:p w:rsidR="00342FD4" w:rsidRPr="004914AF" w:rsidRDefault="00342FD4" w:rsidP="00E02660">
      <w:pPr>
        <w:pStyle w:val="TB4"/>
        <w:rPr>
          <w:color w:val="000000" w:themeColor="text1"/>
        </w:rPr>
      </w:pPr>
      <w:r w:rsidRPr="004914AF">
        <w:rPr>
          <w:color w:val="000000" w:themeColor="text1"/>
        </w:rPr>
        <w:t>Phase Y (B):  Blue</w:t>
      </w:r>
    </w:p>
    <w:p w:rsidR="00342FD4" w:rsidRPr="004914AF" w:rsidRDefault="00342FD4" w:rsidP="00E02660">
      <w:pPr>
        <w:pStyle w:val="TB4"/>
        <w:rPr>
          <w:color w:val="000000" w:themeColor="text1"/>
        </w:rPr>
      </w:pPr>
      <w:r w:rsidRPr="004914AF">
        <w:rPr>
          <w:color w:val="000000" w:themeColor="text1"/>
        </w:rPr>
        <w:t>Phase Z (C):  Black</w:t>
      </w:r>
    </w:p>
    <w:p w:rsidR="00342FD4" w:rsidRPr="004914AF" w:rsidRDefault="00342FD4" w:rsidP="00E02660">
      <w:pPr>
        <w:pStyle w:val="TB4"/>
        <w:rPr>
          <w:color w:val="000000" w:themeColor="text1"/>
        </w:rPr>
      </w:pPr>
      <w:r w:rsidRPr="004914AF">
        <w:rPr>
          <w:color w:val="000000" w:themeColor="text1"/>
        </w:rPr>
        <w:t>Neutral:  Gray</w:t>
      </w:r>
    </w:p>
    <w:p w:rsidR="00342FD4" w:rsidRPr="004914AF" w:rsidRDefault="00342FD4" w:rsidP="00E02660">
      <w:pPr>
        <w:pStyle w:val="TB4"/>
        <w:rPr>
          <w:color w:val="000000" w:themeColor="text1"/>
        </w:rPr>
      </w:pPr>
      <w:r w:rsidRPr="004914AF">
        <w:rPr>
          <w:color w:val="000000" w:themeColor="text1"/>
        </w:rPr>
        <w:t>Ground:  Green</w:t>
      </w:r>
    </w:p>
    <w:p w:rsidR="00342FD4" w:rsidRPr="009D5225" w:rsidRDefault="00342FD4" w:rsidP="009D5225">
      <w:pPr>
        <w:pStyle w:val="PR2"/>
        <w:ind w:left="1584"/>
      </w:pPr>
      <w:r w:rsidRPr="009D5225">
        <w:t>Three Phase Power 208/120 Volts:</w:t>
      </w:r>
    </w:p>
    <w:p w:rsidR="00342FD4" w:rsidRPr="004914AF" w:rsidRDefault="00342FD4" w:rsidP="00E02660">
      <w:pPr>
        <w:pStyle w:val="TB4"/>
        <w:rPr>
          <w:color w:val="000000" w:themeColor="text1"/>
        </w:rPr>
      </w:pPr>
      <w:r w:rsidRPr="004914AF">
        <w:rPr>
          <w:color w:val="000000" w:themeColor="text1"/>
        </w:rPr>
        <w:t>Phase X (A):  Yellow</w:t>
      </w:r>
    </w:p>
    <w:p w:rsidR="00342FD4" w:rsidRPr="004914AF" w:rsidRDefault="00342FD4" w:rsidP="00E02660">
      <w:pPr>
        <w:pStyle w:val="TB4"/>
        <w:rPr>
          <w:color w:val="000000" w:themeColor="text1"/>
        </w:rPr>
      </w:pPr>
      <w:r w:rsidRPr="004914AF">
        <w:rPr>
          <w:color w:val="000000" w:themeColor="text1"/>
        </w:rPr>
        <w:t>Phase Y (B):  Orange</w:t>
      </w:r>
    </w:p>
    <w:p w:rsidR="00342FD4" w:rsidRPr="004914AF" w:rsidRDefault="00342FD4" w:rsidP="00E02660">
      <w:pPr>
        <w:pStyle w:val="TB4"/>
        <w:rPr>
          <w:color w:val="000000" w:themeColor="text1"/>
        </w:rPr>
      </w:pPr>
      <w:r w:rsidRPr="004914AF">
        <w:rPr>
          <w:color w:val="000000" w:themeColor="text1"/>
        </w:rPr>
        <w:t>Phase Z (C):  Brown</w:t>
      </w:r>
    </w:p>
    <w:p w:rsidR="00342FD4" w:rsidRPr="004914AF" w:rsidRDefault="00342FD4" w:rsidP="00E02660">
      <w:pPr>
        <w:pStyle w:val="TB4"/>
        <w:rPr>
          <w:color w:val="000000" w:themeColor="text1"/>
        </w:rPr>
      </w:pPr>
      <w:r w:rsidRPr="004914AF">
        <w:rPr>
          <w:color w:val="000000" w:themeColor="text1"/>
        </w:rPr>
        <w:t>Neutral:  White</w:t>
      </w:r>
    </w:p>
    <w:p w:rsidR="00342FD4" w:rsidRPr="004914AF" w:rsidRDefault="00342FD4" w:rsidP="00E02660">
      <w:pPr>
        <w:pStyle w:val="TB4"/>
        <w:rPr>
          <w:color w:val="000000" w:themeColor="text1"/>
        </w:rPr>
      </w:pPr>
      <w:r w:rsidRPr="004914AF">
        <w:rPr>
          <w:color w:val="000000" w:themeColor="text1"/>
        </w:rPr>
        <w:t>Ground:  Green</w:t>
      </w:r>
    </w:p>
    <w:p w:rsidR="00342FD4" w:rsidRPr="009D5225" w:rsidRDefault="00342FD4" w:rsidP="009D5225">
      <w:pPr>
        <w:pStyle w:val="PR2"/>
        <w:ind w:left="1584"/>
      </w:pPr>
      <w:r w:rsidRPr="009D5225">
        <w:t>Control wires to light fixtures for light dimming shall be:</w:t>
      </w:r>
    </w:p>
    <w:p w:rsidR="00342FD4" w:rsidRPr="004914AF" w:rsidRDefault="00342FD4" w:rsidP="00B63EA6">
      <w:pPr>
        <w:pStyle w:val="TB4"/>
        <w:rPr>
          <w:color w:val="000000" w:themeColor="text1"/>
        </w:rPr>
      </w:pPr>
      <w:r w:rsidRPr="004914AF">
        <w:rPr>
          <w:color w:val="000000" w:themeColor="text1"/>
        </w:rPr>
        <w:t>Hot control wire</w:t>
      </w:r>
      <w:r w:rsidR="00B63EA6">
        <w:rPr>
          <w:color w:val="000000" w:themeColor="text1"/>
        </w:rPr>
        <w:t>:</w:t>
      </w:r>
      <w:r w:rsidRPr="004914AF">
        <w:rPr>
          <w:color w:val="000000" w:themeColor="text1"/>
        </w:rPr>
        <w:t xml:space="preserve">  Black with </w:t>
      </w:r>
      <w:r w:rsidR="0025438B">
        <w:rPr>
          <w:color w:val="000000" w:themeColor="text1"/>
        </w:rPr>
        <w:t>W</w:t>
      </w:r>
      <w:r w:rsidRPr="004914AF">
        <w:rPr>
          <w:color w:val="000000" w:themeColor="text1"/>
        </w:rPr>
        <w:t xml:space="preserve">hite </w:t>
      </w:r>
      <w:r w:rsidR="0025438B">
        <w:rPr>
          <w:color w:val="000000" w:themeColor="text1"/>
        </w:rPr>
        <w:t>S</w:t>
      </w:r>
      <w:r w:rsidRPr="004914AF">
        <w:rPr>
          <w:color w:val="000000" w:themeColor="text1"/>
        </w:rPr>
        <w:t>tripe</w:t>
      </w:r>
    </w:p>
    <w:p w:rsidR="00342FD4" w:rsidRPr="004914AF" w:rsidRDefault="00342FD4" w:rsidP="00B63EA6">
      <w:pPr>
        <w:pStyle w:val="TB4"/>
        <w:rPr>
          <w:color w:val="000000" w:themeColor="text1"/>
        </w:rPr>
      </w:pPr>
      <w:r w:rsidRPr="004914AF">
        <w:rPr>
          <w:color w:val="000000" w:themeColor="text1"/>
        </w:rPr>
        <w:t>Neutral control wire</w:t>
      </w:r>
      <w:r w:rsidR="00B63EA6">
        <w:rPr>
          <w:color w:val="000000" w:themeColor="text1"/>
        </w:rPr>
        <w:t>:</w:t>
      </w:r>
      <w:r w:rsidRPr="004914AF">
        <w:rPr>
          <w:color w:val="000000" w:themeColor="text1"/>
        </w:rPr>
        <w:t xml:space="preserve">  White with Black </w:t>
      </w:r>
      <w:r w:rsidR="0025438B">
        <w:rPr>
          <w:color w:val="000000" w:themeColor="text1"/>
        </w:rPr>
        <w:t>S</w:t>
      </w:r>
      <w:r w:rsidRPr="004914AF">
        <w:rPr>
          <w:color w:val="000000" w:themeColor="text1"/>
        </w:rPr>
        <w:t>tripe</w:t>
      </w:r>
    </w:p>
    <w:p w:rsidR="00342FD4" w:rsidRPr="009D5225" w:rsidRDefault="00342FD4" w:rsidP="009D5225">
      <w:pPr>
        <w:pStyle w:val="PR2"/>
        <w:ind w:left="1584"/>
      </w:pPr>
      <w:r w:rsidRPr="009D5225">
        <w:t>Less Than 120 Volts:  Use Industry Standard Methods</w:t>
      </w:r>
    </w:p>
    <w:p w:rsidR="00342FD4" w:rsidRPr="004914AF" w:rsidRDefault="00342FD4" w:rsidP="00E02660">
      <w:pPr>
        <w:pStyle w:val="PR1"/>
        <w:rPr>
          <w:color w:val="000000" w:themeColor="text1"/>
        </w:rPr>
      </w:pPr>
      <w:r w:rsidRPr="004914AF">
        <w:rPr>
          <w:color w:val="000000" w:themeColor="text1"/>
        </w:rPr>
        <w:t>Provide home runs of No. 10 AWG wire for 20 amp branch circuits that exceed 150' in length.</w:t>
      </w:r>
    </w:p>
    <w:p w:rsidR="00342FD4" w:rsidRPr="004914AF" w:rsidRDefault="00342FD4" w:rsidP="00E02660">
      <w:pPr>
        <w:pStyle w:val="PR1"/>
        <w:rPr>
          <w:color w:val="000000" w:themeColor="text1"/>
        </w:rPr>
      </w:pPr>
      <w:r w:rsidRPr="004914AF">
        <w:rPr>
          <w:color w:val="000000" w:themeColor="text1"/>
        </w:rPr>
        <w:t>Ground the shields of shielded instrumentation and control cables at one end only.  The shields at the other end shall be insulated from ground.</w:t>
      </w:r>
    </w:p>
    <w:p w:rsidR="00342FD4" w:rsidRPr="004914AF" w:rsidRDefault="00342FD4" w:rsidP="00E02660">
      <w:pPr>
        <w:pStyle w:val="PR1"/>
        <w:rPr>
          <w:color w:val="000000" w:themeColor="text1"/>
        </w:rPr>
      </w:pPr>
      <w:r w:rsidRPr="004914AF">
        <w:rPr>
          <w:color w:val="000000" w:themeColor="text1"/>
        </w:rPr>
        <w:t>Provide identification tags on all cables and conductors terminated in panels.</w:t>
      </w:r>
    </w:p>
    <w:p w:rsidR="00342FD4" w:rsidRPr="004914AF" w:rsidRDefault="00342FD4" w:rsidP="00E02660">
      <w:pPr>
        <w:pStyle w:val="ART"/>
        <w:rPr>
          <w:color w:val="000000" w:themeColor="text1"/>
        </w:rPr>
      </w:pPr>
      <w:r w:rsidRPr="004914AF">
        <w:rPr>
          <w:color w:val="000000" w:themeColor="text1"/>
        </w:rPr>
        <w:t>Field Quality Control</w:t>
      </w:r>
    </w:p>
    <w:p w:rsidR="001C037F" w:rsidRPr="00D663F8" w:rsidRDefault="001C037F" w:rsidP="001C037F">
      <w:pPr>
        <w:pStyle w:val="PR1"/>
      </w:pPr>
      <w:r w:rsidRPr="00D663F8">
        <w:t>Prior to any testing, perform visual inspections to verify the following:</w:t>
      </w:r>
    </w:p>
    <w:p w:rsidR="0025438B" w:rsidRDefault="0025438B" w:rsidP="009D5225">
      <w:pPr>
        <w:pStyle w:val="PR2"/>
        <w:ind w:left="1584"/>
      </w:pPr>
      <w:r>
        <w:t>Conductor and jacket color coding is correct.</w:t>
      </w:r>
    </w:p>
    <w:p w:rsidR="0025438B" w:rsidRDefault="0025438B" w:rsidP="009D5225">
      <w:pPr>
        <w:pStyle w:val="PR2"/>
        <w:ind w:left="1584"/>
      </w:pPr>
      <w:r>
        <w:t>Labeling is correct.</w:t>
      </w:r>
    </w:p>
    <w:p w:rsidR="001C037F" w:rsidRPr="00D663F8" w:rsidRDefault="001C037F" w:rsidP="009D5225">
      <w:pPr>
        <w:pStyle w:val="PR2"/>
        <w:ind w:left="1584"/>
      </w:pPr>
      <w:r w:rsidRPr="00D663F8">
        <w:t>Electrical terminations have been properly tightened</w:t>
      </w:r>
      <w:r>
        <w:t>.</w:t>
      </w:r>
    </w:p>
    <w:p w:rsidR="001C037F" w:rsidRPr="00D663F8" w:rsidRDefault="001C037F" w:rsidP="009D5225">
      <w:pPr>
        <w:pStyle w:val="PR2"/>
        <w:ind w:left="1584"/>
      </w:pPr>
      <w:r w:rsidRPr="00D663F8">
        <w:t xml:space="preserve">The </w:t>
      </w:r>
      <w:r w:rsidR="0025438B">
        <w:t>cables are</w:t>
      </w:r>
      <w:r w:rsidRPr="00D663F8">
        <w:t xml:space="preserve"> ready to be tested</w:t>
      </w:r>
      <w:r>
        <w:t>.</w:t>
      </w:r>
    </w:p>
    <w:p w:rsidR="002D4889" w:rsidRPr="002D4889" w:rsidRDefault="002D4889" w:rsidP="002D4889">
      <w:pPr>
        <w:pStyle w:val="PR1"/>
        <w:rPr>
          <w:color w:val="000000" w:themeColor="text1"/>
        </w:rPr>
      </w:pPr>
      <w:r w:rsidRPr="002D4889">
        <w:rPr>
          <w:color w:val="000000" w:themeColor="text1"/>
        </w:rPr>
        <w:lastRenderedPageBreak/>
        <w:t>Perform a continuity test, 2,500-volt DC Megger test, a DC high potential test, and a second 2,500-volt DC Megger test on medium voltage</w:t>
      </w:r>
      <w:r w:rsidR="00C8207A">
        <w:rPr>
          <w:color w:val="000000" w:themeColor="text1"/>
        </w:rPr>
        <w:t xml:space="preserve"> </w:t>
      </w:r>
      <w:r w:rsidRPr="002D4889">
        <w:rPr>
          <w:color w:val="000000" w:themeColor="text1"/>
        </w:rPr>
        <w:t>cables.  The high potential test shall be performed at 45kV for new cable and at 30kV when new cable has been spliced to existing cable.</w:t>
      </w:r>
      <w:r>
        <w:rPr>
          <w:color w:val="000000" w:themeColor="text1"/>
        </w:rPr>
        <w:t xml:space="preserve">  Submit a test report.</w:t>
      </w:r>
    </w:p>
    <w:p w:rsidR="002D4889" w:rsidRPr="00D663F8" w:rsidRDefault="002D4889" w:rsidP="002D4889">
      <w:pPr>
        <w:pStyle w:val="PR1"/>
      </w:pPr>
      <w:r w:rsidRPr="00D663F8">
        <w:t>Perform a continuity check and a 1,000 volt DC Megger test on 600 volt power cables No. 4 AWG and larger.</w:t>
      </w:r>
    </w:p>
    <w:p w:rsidR="002D4889" w:rsidRPr="00D663F8" w:rsidRDefault="002D4889" w:rsidP="009D5225">
      <w:pPr>
        <w:pStyle w:val="PR2"/>
        <w:ind w:left="1584"/>
      </w:pPr>
      <w:r w:rsidRPr="00D663F8">
        <w:t>The Megger test shall be performed between each pair of conductors and from each conductor to ground.</w:t>
      </w:r>
    </w:p>
    <w:p w:rsidR="002D4889" w:rsidRPr="00D663F8" w:rsidRDefault="002D4889" w:rsidP="009D5225">
      <w:pPr>
        <w:pStyle w:val="PR2"/>
        <w:ind w:left="1584"/>
      </w:pPr>
      <w:r w:rsidRPr="00D663F8">
        <w:t>The Megger test shall be performed for 15 seconds or until the insulation resistance value stabilizes.</w:t>
      </w:r>
    </w:p>
    <w:p w:rsidR="002D4889" w:rsidRPr="00D663F8" w:rsidRDefault="002D4889" w:rsidP="009D5225">
      <w:pPr>
        <w:pStyle w:val="PR2"/>
        <w:ind w:left="1584"/>
      </w:pPr>
      <w:r w:rsidRPr="00D663F8">
        <w:t xml:space="preserve">The insulation resistance between conductors and from each conductor to ground shall be 100 megohms minimum in one minute or less.  In addition, the lowest insulation resistance value shall not differ from the highest </w:t>
      </w:r>
      <w:r>
        <w:t xml:space="preserve">resistance </w:t>
      </w:r>
      <w:r w:rsidRPr="00D663F8">
        <w:t>value by more than 20 percent.</w:t>
      </w:r>
      <w:r>
        <w:t xml:space="preserve">  But if the lowest value is above 1,000 megohms, the 20% balance requirement may be waived.</w:t>
      </w:r>
    </w:p>
    <w:p w:rsidR="002D4889" w:rsidRPr="00D663F8" w:rsidRDefault="002D4889" w:rsidP="002D4889">
      <w:pPr>
        <w:pStyle w:val="PR1"/>
      </w:pPr>
      <w:r w:rsidRPr="00D663F8">
        <w:t>Perform a continuity check on control and instrumentation wiring.</w:t>
      </w:r>
    </w:p>
    <w:p w:rsidR="00460B35" w:rsidRPr="00227322" w:rsidRDefault="00460B35" w:rsidP="00E02660">
      <w:pPr>
        <w:pStyle w:val="ART"/>
      </w:pPr>
      <w:r w:rsidRPr="00227322">
        <w:t xml:space="preserve">COMMISSIONING </w:t>
      </w:r>
    </w:p>
    <w:p w:rsidR="00460B35" w:rsidRPr="007C4A31" w:rsidRDefault="00460B35" w:rsidP="00E02660">
      <w:pPr>
        <w:pStyle w:val="PR1"/>
      </w:pPr>
      <w:r w:rsidRPr="007C4A31">
        <w:t>Perform commissioning activities in accordance with Related Sections.</w:t>
      </w:r>
    </w:p>
    <w:p w:rsidR="00342FD4" w:rsidRPr="004914AF" w:rsidRDefault="00BE0534" w:rsidP="00E02660">
      <w:pPr>
        <w:pStyle w:val="EOS"/>
        <w:rPr>
          <w:color w:val="000000" w:themeColor="text1"/>
        </w:rPr>
      </w:pPr>
      <w:r>
        <w:rPr>
          <w:color w:val="000000" w:themeColor="text1"/>
        </w:rPr>
        <w:t>end of section 2</w:t>
      </w:r>
      <w:r w:rsidR="00342FD4" w:rsidRPr="004914AF">
        <w:rPr>
          <w:color w:val="000000" w:themeColor="text1"/>
        </w:rPr>
        <w:t>6</w:t>
      </w:r>
      <w:r>
        <w:rPr>
          <w:color w:val="000000" w:themeColor="text1"/>
        </w:rPr>
        <w:t>0513</w:t>
      </w:r>
    </w:p>
    <w:p w:rsidR="00342FD4" w:rsidRPr="004914AF" w:rsidRDefault="00342FD4" w:rsidP="00E02660">
      <w:pPr>
        <w:rPr>
          <w:color w:val="000000" w:themeColor="text1"/>
        </w:rPr>
      </w:pPr>
    </w:p>
    <w:p w:rsidR="008B60C8" w:rsidRPr="004914AF" w:rsidRDefault="008B60C8" w:rsidP="00E02660">
      <w:pPr>
        <w:pStyle w:val="EOS"/>
      </w:pPr>
    </w:p>
    <w:sectPr w:rsidR="008B60C8" w:rsidRPr="004914AF" w:rsidSect="00E93472">
      <w:footerReference w:type="default" r:id="rId10"/>
      <w:pgSz w:w="12240" w:h="15840" w:code="1"/>
      <w:pgMar w:top="1440" w:right="1080" w:bottom="1440" w:left="1440" w:header="720" w:footer="475" w:gutter="720"/>
      <w:pgNumType w:start="1"/>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D3A" w:rsidRDefault="00FA5D3A" w:rsidP="004914AF">
      <w:r>
        <w:separator/>
      </w:r>
    </w:p>
  </w:endnote>
  <w:endnote w:type="continuationSeparator" w:id="0">
    <w:p w:rsidR="00FA5D3A" w:rsidRDefault="00FA5D3A" w:rsidP="0049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60" w:rsidRPr="00E02660" w:rsidRDefault="00E93472" w:rsidP="00E02660">
    <w:pPr>
      <w:pStyle w:val="Footer"/>
    </w:pPr>
    <w:r>
      <w:fldChar w:fldCharType="begin"/>
    </w:r>
    <w:r>
      <w:instrText xml:space="preserve"> DOCPROPERTY "Facility"  \* MERGEFORMAT </w:instrText>
    </w:r>
    <w:r>
      <w:fldChar w:fldCharType="separate"/>
    </w:r>
    <w:r>
      <w:t>BuildingName</w:t>
    </w:r>
    <w:r>
      <w:fldChar w:fldCharType="end"/>
    </w:r>
    <w:r w:rsidR="00E02660">
      <w:br/>
    </w:r>
    <w:r>
      <w:fldChar w:fldCharType="begin"/>
    </w:r>
    <w:r>
      <w:instrText xml:space="preserve"> DOCPROPERTY "Project"  \* MERGEFORMAT </w:instrText>
    </w:r>
    <w:r>
      <w:fldChar w:fldCharType="separate"/>
    </w:r>
    <w:r>
      <w:t>The Description of the Project</w:t>
    </w:r>
    <w:r>
      <w:fldChar w:fldCharType="end"/>
    </w:r>
    <w:r w:rsidR="00E02660">
      <w:br/>
    </w:r>
    <w:r>
      <w:fldChar w:fldCharType="begin"/>
    </w:r>
    <w:r>
      <w:instrText xml:space="preserve"> DOCPROPERTY "ProjNo"  \* MERGEFO</w:instrText>
    </w:r>
    <w:r>
      <w:instrText xml:space="preserve">RMAT </w:instrText>
    </w:r>
    <w:r>
      <w:fldChar w:fldCharType="separate"/>
    </w:r>
    <w:r>
      <w:t>P00000000</w:t>
    </w:r>
    <w:r>
      <w:fldChar w:fldCharType="end"/>
    </w:r>
    <w:r w:rsidR="00E02660">
      <w:t xml:space="preserve">  </w:t>
    </w:r>
    <w:r>
      <w:fldChar w:fldCharType="begin"/>
    </w:r>
    <w:r>
      <w:instrText xml:space="preserve"> DOCPROPERTY "BldgNo"  \* MERGEFORMAT </w:instrText>
    </w:r>
    <w:r>
      <w:fldChar w:fldCharType="separate"/>
    </w:r>
    <w:r>
      <w:t>0000</w:t>
    </w:r>
    <w:r>
      <w:fldChar w:fldCharType="end"/>
    </w:r>
    <w:r w:rsidR="00E02660">
      <w:tab/>
      <w:t>Issued for:</w:t>
    </w:r>
    <w:r>
      <w:fldChar w:fldCharType="begin"/>
    </w:r>
    <w:r>
      <w:instrText xml:space="preserve"> DOCPROPERTY  Issue2  \* MERGEFORMAT </w:instrText>
    </w:r>
    <w:r>
      <w:fldChar w:fldCharType="separate"/>
    </w:r>
    <w:r>
      <w:t>BID</w:t>
    </w:r>
    <w:r>
      <w:fldChar w:fldCharType="end"/>
    </w:r>
    <w:r w:rsidR="00E02660">
      <w:t xml:space="preserve"> 260513 - -  </w:t>
    </w:r>
    <w:r w:rsidR="00E02660">
      <w:fldChar w:fldCharType="begin"/>
    </w:r>
    <w:r w:rsidR="00E02660">
      <w:instrText xml:space="preserve"> PAGE  \* MERGEFORMAT </w:instrText>
    </w:r>
    <w:r w:rsidR="00E02660">
      <w:fldChar w:fldCharType="separate"/>
    </w:r>
    <w:r>
      <w:rPr>
        <w:noProof/>
      </w:rPr>
      <w:t>2</w:t>
    </w:r>
    <w:r w:rsidR="00E0266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D3A" w:rsidRDefault="00FA5D3A" w:rsidP="004914AF">
      <w:r>
        <w:separator/>
      </w:r>
    </w:p>
  </w:footnote>
  <w:footnote w:type="continuationSeparator" w:id="0">
    <w:p w:rsidR="00FA5D3A" w:rsidRDefault="00FA5D3A" w:rsidP="00491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CA16B5"/>
    <w:multiLevelType w:val="multilevel"/>
    <w:tmpl w:val="CAE8D71E"/>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3546"/>
        </w:tabs>
        <w:ind w:left="3546"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2">
    <w:nsid w:val="5B2A34DE"/>
    <w:multiLevelType w:val="hybridMultilevel"/>
    <w:tmpl w:val="E7846038"/>
    <w:lvl w:ilvl="0" w:tplc="E1F2C50A">
      <w:start w:val="1"/>
      <w:numFmt w:val="upperLetter"/>
      <w:lvlText w:val="%1."/>
      <w:lvlJc w:val="left"/>
      <w:pPr>
        <w:ind w:left="1080" w:hanging="360"/>
      </w:pPr>
      <w:rPr>
        <w:rFonts w:hint="default"/>
      </w:rPr>
    </w:lvl>
    <w:lvl w:ilvl="1" w:tplc="9FDC29BE">
      <w:start w:val="1"/>
      <w:numFmt w:val="lowerLetter"/>
      <w:lvlText w:val="%2."/>
      <w:lvlJc w:val="left"/>
      <w:pPr>
        <w:ind w:left="1800" w:hanging="360"/>
      </w:pPr>
    </w:lvl>
    <w:lvl w:ilvl="2" w:tplc="C87819B4" w:tentative="1">
      <w:start w:val="1"/>
      <w:numFmt w:val="lowerRoman"/>
      <w:lvlText w:val="%3."/>
      <w:lvlJc w:val="right"/>
      <w:pPr>
        <w:ind w:left="2520" w:hanging="180"/>
      </w:pPr>
    </w:lvl>
    <w:lvl w:ilvl="3" w:tplc="58007876" w:tentative="1">
      <w:start w:val="1"/>
      <w:numFmt w:val="decimal"/>
      <w:lvlText w:val="%4."/>
      <w:lvlJc w:val="left"/>
      <w:pPr>
        <w:ind w:left="3240" w:hanging="360"/>
      </w:pPr>
    </w:lvl>
    <w:lvl w:ilvl="4" w:tplc="D3A284FC">
      <w:start w:val="1"/>
      <w:numFmt w:val="lowerLetter"/>
      <w:lvlText w:val="%5."/>
      <w:lvlJc w:val="left"/>
      <w:pPr>
        <w:ind w:left="3960" w:hanging="360"/>
      </w:pPr>
    </w:lvl>
    <w:lvl w:ilvl="5" w:tplc="246CBDE6" w:tentative="1">
      <w:start w:val="1"/>
      <w:numFmt w:val="lowerRoman"/>
      <w:lvlText w:val="%6."/>
      <w:lvlJc w:val="right"/>
      <w:pPr>
        <w:ind w:left="4680" w:hanging="180"/>
      </w:pPr>
    </w:lvl>
    <w:lvl w:ilvl="6" w:tplc="D2B88E9C" w:tentative="1">
      <w:start w:val="1"/>
      <w:numFmt w:val="decimal"/>
      <w:lvlText w:val="%7."/>
      <w:lvlJc w:val="left"/>
      <w:pPr>
        <w:ind w:left="5400" w:hanging="360"/>
      </w:pPr>
    </w:lvl>
    <w:lvl w:ilvl="7" w:tplc="8E9A53AC" w:tentative="1">
      <w:start w:val="1"/>
      <w:numFmt w:val="lowerLetter"/>
      <w:lvlText w:val="%8."/>
      <w:lvlJc w:val="left"/>
      <w:pPr>
        <w:ind w:left="6120" w:hanging="360"/>
      </w:pPr>
    </w:lvl>
    <w:lvl w:ilvl="8" w:tplc="77DA4B36" w:tentative="1">
      <w:start w:val="1"/>
      <w:numFmt w:val="lowerRoman"/>
      <w:lvlText w:val="%9."/>
      <w:lvlJc w:val="right"/>
      <w:pPr>
        <w:ind w:left="6840" w:hanging="180"/>
      </w:pPr>
    </w:lvl>
  </w:abstractNum>
  <w:abstractNum w:abstractNumId="3">
    <w:nsid w:val="703322B3"/>
    <w:multiLevelType w:val="multilevel"/>
    <w:tmpl w:val="AB86E682"/>
    <w:lvl w:ilvl="0">
      <w:start w:val="1"/>
      <w:numFmt w:val="decimal"/>
      <w:suff w:val="nothing"/>
      <w:lvlText w:val="PART %1 - "/>
      <w:lvlJc w:val="left"/>
      <w:pPr>
        <w:ind w:left="117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b/>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 w:numId="21">
    <w:abstractNumId w:val="1"/>
  </w:num>
  <w:num w:numId="22">
    <w:abstractNumId w:val="3"/>
  </w:num>
  <w:num w:numId="23">
    <w:abstractNumId w:val="2"/>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D4"/>
    <w:rsid w:val="000270F8"/>
    <w:rsid w:val="00032814"/>
    <w:rsid w:val="00042C13"/>
    <w:rsid w:val="00056C6A"/>
    <w:rsid w:val="000901A4"/>
    <w:rsid w:val="000936E4"/>
    <w:rsid w:val="000B4EB7"/>
    <w:rsid w:val="000C3F43"/>
    <w:rsid w:val="000D6A86"/>
    <w:rsid w:val="00114B06"/>
    <w:rsid w:val="001224F7"/>
    <w:rsid w:val="00153E51"/>
    <w:rsid w:val="00174284"/>
    <w:rsid w:val="0017511A"/>
    <w:rsid w:val="00185374"/>
    <w:rsid w:val="00187AE2"/>
    <w:rsid w:val="001C037F"/>
    <w:rsid w:val="001C7CE6"/>
    <w:rsid w:val="001D150F"/>
    <w:rsid w:val="001E2819"/>
    <w:rsid w:val="001E4B1F"/>
    <w:rsid w:val="001F486D"/>
    <w:rsid w:val="00204EE8"/>
    <w:rsid w:val="00224D1F"/>
    <w:rsid w:val="00226BC1"/>
    <w:rsid w:val="00243B29"/>
    <w:rsid w:val="0025438B"/>
    <w:rsid w:val="00261F93"/>
    <w:rsid w:val="00266306"/>
    <w:rsid w:val="00281574"/>
    <w:rsid w:val="002838D2"/>
    <w:rsid w:val="002908D9"/>
    <w:rsid w:val="00292B20"/>
    <w:rsid w:val="002A20A3"/>
    <w:rsid w:val="002A34A2"/>
    <w:rsid w:val="002C67BB"/>
    <w:rsid w:val="002C6E6B"/>
    <w:rsid w:val="002D4889"/>
    <w:rsid w:val="002E4532"/>
    <w:rsid w:val="00305B7B"/>
    <w:rsid w:val="0031658F"/>
    <w:rsid w:val="003227B4"/>
    <w:rsid w:val="003239F6"/>
    <w:rsid w:val="00323A2D"/>
    <w:rsid w:val="00334348"/>
    <w:rsid w:val="003355C8"/>
    <w:rsid w:val="003403F4"/>
    <w:rsid w:val="00342FD4"/>
    <w:rsid w:val="00345F77"/>
    <w:rsid w:val="00347024"/>
    <w:rsid w:val="0035052F"/>
    <w:rsid w:val="00362604"/>
    <w:rsid w:val="003769C2"/>
    <w:rsid w:val="003B22DD"/>
    <w:rsid w:val="003B5B0A"/>
    <w:rsid w:val="003C1FCC"/>
    <w:rsid w:val="003E0B8D"/>
    <w:rsid w:val="004330E8"/>
    <w:rsid w:val="0043744C"/>
    <w:rsid w:val="00456916"/>
    <w:rsid w:val="00456F89"/>
    <w:rsid w:val="00460B35"/>
    <w:rsid w:val="00465F62"/>
    <w:rsid w:val="004914AF"/>
    <w:rsid w:val="00491BDE"/>
    <w:rsid w:val="004D62D7"/>
    <w:rsid w:val="004F2838"/>
    <w:rsid w:val="00501CAD"/>
    <w:rsid w:val="00503CF2"/>
    <w:rsid w:val="0053284C"/>
    <w:rsid w:val="0054373E"/>
    <w:rsid w:val="00550CDD"/>
    <w:rsid w:val="00561199"/>
    <w:rsid w:val="00595DE4"/>
    <w:rsid w:val="005A5D60"/>
    <w:rsid w:val="005B2AB6"/>
    <w:rsid w:val="005B5C4A"/>
    <w:rsid w:val="0061017E"/>
    <w:rsid w:val="006102F8"/>
    <w:rsid w:val="006150E3"/>
    <w:rsid w:val="00626937"/>
    <w:rsid w:val="00670CD9"/>
    <w:rsid w:val="00684633"/>
    <w:rsid w:val="00692DB8"/>
    <w:rsid w:val="006C10FA"/>
    <w:rsid w:val="006D7042"/>
    <w:rsid w:val="00701176"/>
    <w:rsid w:val="00714B58"/>
    <w:rsid w:val="00714E97"/>
    <w:rsid w:val="00737AAC"/>
    <w:rsid w:val="00776817"/>
    <w:rsid w:val="007814D8"/>
    <w:rsid w:val="00785B0C"/>
    <w:rsid w:val="00786C86"/>
    <w:rsid w:val="007C7B0E"/>
    <w:rsid w:val="007E3D49"/>
    <w:rsid w:val="007F2B10"/>
    <w:rsid w:val="007F693F"/>
    <w:rsid w:val="008175C9"/>
    <w:rsid w:val="00826906"/>
    <w:rsid w:val="0082755C"/>
    <w:rsid w:val="0083477F"/>
    <w:rsid w:val="008357B9"/>
    <w:rsid w:val="00837775"/>
    <w:rsid w:val="008414BF"/>
    <w:rsid w:val="00870F4C"/>
    <w:rsid w:val="00872853"/>
    <w:rsid w:val="00875BB0"/>
    <w:rsid w:val="00877B78"/>
    <w:rsid w:val="00880BAE"/>
    <w:rsid w:val="008B60C8"/>
    <w:rsid w:val="008D07ED"/>
    <w:rsid w:val="008D51BA"/>
    <w:rsid w:val="008D737E"/>
    <w:rsid w:val="008E00F9"/>
    <w:rsid w:val="008E1ADF"/>
    <w:rsid w:val="00925569"/>
    <w:rsid w:val="00932DB2"/>
    <w:rsid w:val="00953BFF"/>
    <w:rsid w:val="0096450F"/>
    <w:rsid w:val="00964828"/>
    <w:rsid w:val="009765D8"/>
    <w:rsid w:val="00983679"/>
    <w:rsid w:val="009A607B"/>
    <w:rsid w:val="009A72FB"/>
    <w:rsid w:val="009B5901"/>
    <w:rsid w:val="009D5225"/>
    <w:rsid w:val="009F4B27"/>
    <w:rsid w:val="00A12A43"/>
    <w:rsid w:val="00A619E2"/>
    <w:rsid w:val="00A62607"/>
    <w:rsid w:val="00A72C21"/>
    <w:rsid w:val="00A84738"/>
    <w:rsid w:val="00A87446"/>
    <w:rsid w:val="00AD61DA"/>
    <w:rsid w:val="00AE0DB0"/>
    <w:rsid w:val="00AF2103"/>
    <w:rsid w:val="00AF44E7"/>
    <w:rsid w:val="00B0016E"/>
    <w:rsid w:val="00B56235"/>
    <w:rsid w:val="00B62F52"/>
    <w:rsid w:val="00B63EA6"/>
    <w:rsid w:val="00B82610"/>
    <w:rsid w:val="00BA50D8"/>
    <w:rsid w:val="00BB7853"/>
    <w:rsid w:val="00BC1C34"/>
    <w:rsid w:val="00BC4959"/>
    <w:rsid w:val="00BE0534"/>
    <w:rsid w:val="00BF7BA3"/>
    <w:rsid w:val="00C05B7E"/>
    <w:rsid w:val="00C423AA"/>
    <w:rsid w:val="00C54AA3"/>
    <w:rsid w:val="00C60789"/>
    <w:rsid w:val="00C60A44"/>
    <w:rsid w:val="00C74D2B"/>
    <w:rsid w:val="00C8207A"/>
    <w:rsid w:val="00CA602A"/>
    <w:rsid w:val="00CE3CA9"/>
    <w:rsid w:val="00CF359C"/>
    <w:rsid w:val="00D050D2"/>
    <w:rsid w:val="00D10CB1"/>
    <w:rsid w:val="00D12B77"/>
    <w:rsid w:val="00D5763E"/>
    <w:rsid w:val="00D634F0"/>
    <w:rsid w:val="00D81C29"/>
    <w:rsid w:val="00D84372"/>
    <w:rsid w:val="00D87774"/>
    <w:rsid w:val="00D96DC8"/>
    <w:rsid w:val="00DC2EB1"/>
    <w:rsid w:val="00E02660"/>
    <w:rsid w:val="00E0321F"/>
    <w:rsid w:val="00E03D6C"/>
    <w:rsid w:val="00E135CA"/>
    <w:rsid w:val="00E31685"/>
    <w:rsid w:val="00E42ACC"/>
    <w:rsid w:val="00E43F08"/>
    <w:rsid w:val="00E53833"/>
    <w:rsid w:val="00E717FB"/>
    <w:rsid w:val="00E93472"/>
    <w:rsid w:val="00E9361F"/>
    <w:rsid w:val="00EA7EF4"/>
    <w:rsid w:val="00EC377C"/>
    <w:rsid w:val="00ED4AE3"/>
    <w:rsid w:val="00EF0764"/>
    <w:rsid w:val="00EF1DB1"/>
    <w:rsid w:val="00F173E9"/>
    <w:rsid w:val="00F313F6"/>
    <w:rsid w:val="00F36182"/>
    <w:rsid w:val="00F4308D"/>
    <w:rsid w:val="00F45717"/>
    <w:rsid w:val="00F52B3C"/>
    <w:rsid w:val="00F537F2"/>
    <w:rsid w:val="00F81CFD"/>
    <w:rsid w:val="00F85563"/>
    <w:rsid w:val="00FA250D"/>
    <w:rsid w:val="00FA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63489"/>
    <o:shapelayout v:ext="edit">
      <o:idmap v:ext="edit" data="1"/>
    </o:shapelayout>
  </w:shapeDefaults>
  <w:decimalSymbol w:val="."/>
  <w:listSeparator w:val=","/>
  <w15:docId w15:val="{9492D406-06F2-4D0A-B540-07A4CBD5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660"/>
    <w:pPr>
      <w:jc w:val="both"/>
    </w:pPr>
    <w:rPr>
      <w:rFonts w:ascii="Courier New" w:hAnsi="Courier New" w:cs="Courier New"/>
    </w:rPr>
  </w:style>
  <w:style w:type="paragraph" w:styleId="Heading7">
    <w:name w:val="heading 7"/>
    <w:basedOn w:val="Normal"/>
    <w:next w:val="NormalIndent"/>
    <w:link w:val="Heading7Char"/>
    <w:qFormat/>
    <w:rsid w:val="004914AF"/>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E02660"/>
    <w:pPr>
      <w:keepNext/>
      <w:numPr>
        <w:ilvl w:val="3"/>
        <w:numId w:val="1"/>
      </w:numPr>
      <w:spacing w:before="360"/>
      <w:outlineLvl w:val="3"/>
    </w:pPr>
    <w:rPr>
      <w:b/>
      <w:caps/>
    </w:rPr>
  </w:style>
  <w:style w:type="paragraph" w:customStyle="1" w:styleId="CMT">
    <w:name w:val="CMT"/>
    <w:basedOn w:val="Normal"/>
    <w:next w:val="Normal"/>
    <w:rsid w:val="00E02660"/>
    <w:pPr>
      <w:spacing w:before="240"/>
      <w:ind w:left="1440"/>
    </w:pPr>
    <w:rPr>
      <w:b/>
      <w:i/>
      <w:caps/>
      <w:vanish/>
      <w:color w:val="FF00FF"/>
    </w:rPr>
  </w:style>
  <w:style w:type="paragraph" w:customStyle="1" w:styleId="DET">
    <w:name w:val="DET"/>
    <w:basedOn w:val="Normal"/>
    <w:next w:val="Normal"/>
    <w:rsid w:val="00E02660"/>
    <w:pPr>
      <w:keepNext/>
      <w:numPr>
        <w:numId w:val="1"/>
      </w:numPr>
      <w:outlineLvl w:val="0"/>
    </w:pPr>
    <w:rPr>
      <w:b/>
      <w:caps/>
      <w:u w:val="single"/>
    </w:rPr>
  </w:style>
  <w:style w:type="paragraph" w:styleId="DocumentMap">
    <w:name w:val="Document Map"/>
    <w:semiHidden/>
    <w:rsid w:val="00E02660"/>
    <w:pPr>
      <w:shd w:val="clear" w:color="auto" w:fill="000080"/>
    </w:pPr>
    <w:rPr>
      <w:rFonts w:ascii="Tahoma" w:hAnsi="Tahoma"/>
      <w:sz w:val="18"/>
    </w:rPr>
  </w:style>
  <w:style w:type="paragraph" w:customStyle="1" w:styleId="EOS">
    <w:name w:val="EOS"/>
    <w:basedOn w:val="Normal"/>
    <w:rsid w:val="00E02660"/>
    <w:pPr>
      <w:spacing w:before="480"/>
    </w:pPr>
    <w:rPr>
      <w:b/>
      <w:caps/>
    </w:rPr>
  </w:style>
  <w:style w:type="paragraph" w:styleId="Footer">
    <w:name w:val="footer"/>
    <w:basedOn w:val="Normal"/>
    <w:rsid w:val="00E02660"/>
    <w:pPr>
      <w:jc w:val="center"/>
    </w:pPr>
    <w:rPr>
      <w:b/>
    </w:rPr>
  </w:style>
  <w:style w:type="character" w:styleId="LineNumber">
    <w:name w:val="line number"/>
    <w:basedOn w:val="DefaultParagraphFont"/>
    <w:rsid w:val="00E02660"/>
  </w:style>
  <w:style w:type="paragraph" w:customStyle="1" w:styleId="PR1">
    <w:name w:val="PR1"/>
    <w:basedOn w:val="Normal"/>
    <w:link w:val="PR1Char"/>
    <w:rsid w:val="00E02660"/>
    <w:pPr>
      <w:keepLines/>
      <w:numPr>
        <w:ilvl w:val="4"/>
        <w:numId w:val="1"/>
      </w:numPr>
      <w:spacing w:before="120" w:after="120"/>
      <w:outlineLvl w:val="4"/>
    </w:pPr>
  </w:style>
  <w:style w:type="paragraph" w:customStyle="1" w:styleId="PR2">
    <w:name w:val="PR2"/>
    <w:basedOn w:val="Normal"/>
    <w:link w:val="PR2Char"/>
    <w:rsid w:val="00E02660"/>
    <w:pPr>
      <w:keepLines/>
      <w:numPr>
        <w:ilvl w:val="5"/>
        <w:numId w:val="1"/>
      </w:numPr>
      <w:outlineLvl w:val="5"/>
    </w:pPr>
  </w:style>
  <w:style w:type="paragraph" w:customStyle="1" w:styleId="PR3">
    <w:name w:val="PR3"/>
    <w:basedOn w:val="Normal"/>
    <w:rsid w:val="00E02660"/>
    <w:pPr>
      <w:keepLines/>
      <w:numPr>
        <w:ilvl w:val="6"/>
        <w:numId w:val="1"/>
      </w:numPr>
      <w:outlineLvl w:val="6"/>
    </w:pPr>
  </w:style>
  <w:style w:type="paragraph" w:customStyle="1" w:styleId="PR4">
    <w:name w:val="PR4"/>
    <w:basedOn w:val="Normal"/>
    <w:rsid w:val="00E02660"/>
    <w:pPr>
      <w:keepLines/>
      <w:numPr>
        <w:ilvl w:val="7"/>
        <w:numId w:val="1"/>
      </w:numPr>
      <w:outlineLvl w:val="7"/>
    </w:pPr>
  </w:style>
  <w:style w:type="paragraph" w:customStyle="1" w:styleId="PR5">
    <w:name w:val="PR5"/>
    <w:basedOn w:val="Normal"/>
    <w:rsid w:val="00E02660"/>
    <w:pPr>
      <w:keepLines/>
      <w:numPr>
        <w:ilvl w:val="8"/>
        <w:numId w:val="1"/>
      </w:numPr>
      <w:outlineLvl w:val="8"/>
    </w:pPr>
  </w:style>
  <w:style w:type="paragraph" w:customStyle="1" w:styleId="PRT">
    <w:name w:val="PRT"/>
    <w:basedOn w:val="Normal"/>
    <w:next w:val="Normal"/>
    <w:rsid w:val="00E02660"/>
    <w:pPr>
      <w:keepNext/>
      <w:numPr>
        <w:ilvl w:val="2"/>
        <w:numId w:val="1"/>
      </w:numPr>
      <w:spacing w:before="480"/>
    </w:pPr>
    <w:rPr>
      <w:b/>
      <w:caps/>
    </w:rPr>
  </w:style>
  <w:style w:type="paragraph" w:customStyle="1" w:styleId="SCT">
    <w:name w:val="SCT"/>
    <w:basedOn w:val="Normal"/>
    <w:next w:val="PRT"/>
    <w:autoRedefine/>
    <w:rsid w:val="00E02660"/>
    <w:pPr>
      <w:keepNext/>
      <w:numPr>
        <w:ilvl w:val="1"/>
        <w:numId w:val="1"/>
      </w:numPr>
      <w:outlineLvl w:val="1"/>
    </w:pPr>
    <w:rPr>
      <w:b/>
      <w:caps/>
    </w:rPr>
  </w:style>
  <w:style w:type="paragraph" w:customStyle="1" w:styleId="TB1">
    <w:name w:val="TB1"/>
    <w:basedOn w:val="Normal"/>
    <w:rsid w:val="00E02660"/>
    <w:pPr>
      <w:tabs>
        <w:tab w:val="left" w:pos="1008"/>
      </w:tabs>
      <w:ind w:left="432"/>
    </w:pPr>
  </w:style>
  <w:style w:type="paragraph" w:customStyle="1" w:styleId="TB2">
    <w:name w:val="TB2"/>
    <w:basedOn w:val="Normal"/>
    <w:rsid w:val="00E02660"/>
    <w:pPr>
      <w:tabs>
        <w:tab w:val="left" w:pos="2880"/>
        <w:tab w:val="left" w:pos="4320"/>
        <w:tab w:val="left" w:pos="5760"/>
        <w:tab w:val="left" w:pos="7200"/>
        <w:tab w:val="left" w:pos="8640"/>
      </w:tabs>
      <w:ind w:left="1008"/>
    </w:pPr>
  </w:style>
  <w:style w:type="paragraph" w:customStyle="1" w:styleId="TB3">
    <w:name w:val="TB3"/>
    <w:basedOn w:val="Normal"/>
    <w:rsid w:val="00E02660"/>
    <w:pPr>
      <w:tabs>
        <w:tab w:val="left" w:pos="2160"/>
      </w:tabs>
      <w:ind w:left="1584"/>
    </w:pPr>
  </w:style>
  <w:style w:type="paragraph" w:customStyle="1" w:styleId="TB4">
    <w:name w:val="TB4"/>
    <w:basedOn w:val="Normal"/>
    <w:rsid w:val="00E02660"/>
    <w:pPr>
      <w:tabs>
        <w:tab w:val="left" w:pos="2736"/>
      </w:tabs>
      <w:ind w:left="2160"/>
    </w:pPr>
  </w:style>
  <w:style w:type="paragraph" w:customStyle="1" w:styleId="TB5">
    <w:name w:val="TB5"/>
    <w:basedOn w:val="Normal"/>
    <w:rsid w:val="00E02660"/>
    <w:pPr>
      <w:tabs>
        <w:tab w:val="left" w:pos="3312"/>
      </w:tabs>
      <w:ind w:left="2736"/>
    </w:pPr>
  </w:style>
  <w:style w:type="paragraph" w:customStyle="1" w:styleId="TCB">
    <w:name w:val="TCB"/>
    <w:basedOn w:val="Normal"/>
    <w:rsid w:val="00E02660"/>
    <w:pPr>
      <w:jc w:val="left"/>
    </w:pPr>
    <w:rPr>
      <w:b/>
    </w:rPr>
  </w:style>
  <w:style w:type="paragraph" w:customStyle="1" w:styleId="TCH">
    <w:name w:val="TCH"/>
    <w:basedOn w:val="Normal"/>
    <w:rsid w:val="00E02660"/>
    <w:pPr>
      <w:spacing w:before="120"/>
      <w:jc w:val="left"/>
    </w:pPr>
    <w:rPr>
      <w:caps/>
      <w:u w:val="single"/>
    </w:rPr>
  </w:style>
  <w:style w:type="paragraph" w:styleId="TOC1">
    <w:name w:val="toc 1"/>
    <w:basedOn w:val="Normal"/>
    <w:next w:val="TOC2"/>
    <w:autoRedefine/>
    <w:uiPriority w:val="39"/>
    <w:rsid w:val="00E02660"/>
    <w:pPr>
      <w:tabs>
        <w:tab w:val="left" w:pos="2880"/>
      </w:tabs>
      <w:spacing w:before="120"/>
      <w:jc w:val="left"/>
    </w:pPr>
    <w:rPr>
      <w:b/>
      <w:caps/>
    </w:rPr>
  </w:style>
  <w:style w:type="paragraph" w:styleId="TOC2">
    <w:name w:val="toc 2"/>
    <w:basedOn w:val="Normal"/>
    <w:uiPriority w:val="39"/>
    <w:rsid w:val="00E02660"/>
    <w:pPr>
      <w:tabs>
        <w:tab w:val="left" w:pos="2880"/>
      </w:tabs>
      <w:ind w:left="1210" w:hanging="1008"/>
      <w:jc w:val="left"/>
    </w:pPr>
  </w:style>
  <w:style w:type="paragraph" w:customStyle="1" w:styleId="tocdiv">
    <w:name w:val="toc div"/>
    <w:basedOn w:val="TOC1"/>
    <w:rsid w:val="00E02660"/>
    <w:pPr>
      <w:tabs>
        <w:tab w:val="right" w:leader="dot" w:pos="9360"/>
      </w:tabs>
    </w:pPr>
    <w:rPr>
      <w:caps w:val="0"/>
      <w:u w:val="single"/>
    </w:rPr>
  </w:style>
  <w:style w:type="paragraph" w:customStyle="1" w:styleId="tocdoc">
    <w:name w:val="toc doc"/>
    <w:basedOn w:val="Normal"/>
    <w:rsid w:val="00E02660"/>
    <w:pPr>
      <w:tabs>
        <w:tab w:val="left" w:pos="2880"/>
      </w:tabs>
    </w:pPr>
  </w:style>
  <w:style w:type="paragraph" w:customStyle="1" w:styleId="z7L">
    <w:name w:val="z7L"/>
    <w:basedOn w:val="Normal"/>
    <w:rsid w:val="00E02660"/>
    <w:pPr>
      <w:tabs>
        <w:tab w:val="right" w:pos="1980"/>
      </w:tabs>
      <w:jc w:val="left"/>
    </w:pPr>
    <w:rPr>
      <w:rFonts w:ascii="Arial" w:hAnsi="Arial"/>
      <w:b/>
      <w:w w:val="90"/>
      <w:sz w:val="14"/>
    </w:rPr>
  </w:style>
  <w:style w:type="paragraph" w:customStyle="1" w:styleId="z9">
    <w:name w:val="z9"/>
    <w:basedOn w:val="z7L"/>
    <w:rsid w:val="00E02660"/>
    <w:pPr>
      <w:spacing w:before="40" w:line="240" w:lineRule="exact"/>
    </w:pPr>
    <w:rPr>
      <w:w w:val="100"/>
      <w:sz w:val="18"/>
    </w:rPr>
  </w:style>
  <w:style w:type="paragraph" w:customStyle="1" w:styleId="z11">
    <w:name w:val="z11"/>
    <w:basedOn w:val="z9"/>
    <w:rsid w:val="00E02660"/>
    <w:rPr>
      <w:sz w:val="20"/>
    </w:rPr>
  </w:style>
  <w:style w:type="paragraph" w:customStyle="1" w:styleId="z13">
    <w:name w:val="z13"/>
    <w:basedOn w:val="z9"/>
    <w:rsid w:val="00E02660"/>
    <w:pPr>
      <w:spacing w:line="280" w:lineRule="exact"/>
      <w:ind w:right="20"/>
    </w:pPr>
    <w:rPr>
      <w:sz w:val="24"/>
      <w:szCs w:val="24"/>
    </w:rPr>
  </w:style>
  <w:style w:type="paragraph" w:customStyle="1" w:styleId="z4">
    <w:name w:val="z4"/>
    <w:basedOn w:val="Normal"/>
    <w:rsid w:val="00E02660"/>
    <w:pPr>
      <w:tabs>
        <w:tab w:val="right" w:pos="462"/>
        <w:tab w:val="right" w:pos="840"/>
        <w:tab w:val="right" w:pos="2016"/>
      </w:tabs>
    </w:pPr>
    <w:rPr>
      <w:b/>
      <w:w w:val="90"/>
      <w:sz w:val="8"/>
    </w:rPr>
  </w:style>
  <w:style w:type="paragraph" w:customStyle="1" w:styleId="z6L">
    <w:name w:val="z6L"/>
    <w:basedOn w:val="Normal"/>
    <w:link w:val="z6LChar"/>
    <w:autoRedefine/>
    <w:rsid w:val="00E02660"/>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E02660"/>
    <w:pPr>
      <w:tabs>
        <w:tab w:val="left" w:pos="1008"/>
        <w:tab w:val="left" w:pos="1584"/>
      </w:tabs>
      <w:jc w:val="right"/>
    </w:pPr>
    <w:rPr>
      <w:rFonts w:ascii="Arial" w:hAnsi="Arial"/>
      <w:bCs/>
      <w:w w:val="90"/>
      <w:sz w:val="12"/>
    </w:rPr>
  </w:style>
  <w:style w:type="paragraph" w:customStyle="1" w:styleId="z7R">
    <w:name w:val="z7R"/>
    <w:basedOn w:val="z7L"/>
    <w:rsid w:val="00E02660"/>
    <w:pPr>
      <w:jc w:val="right"/>
    </w:pPr>
  </w:style>
  <w:style w:type="paragraph" w:styleId="Header">
    <w:name w:val="header"/>
    <w:basedOn w:val="Normal"/>
    <w:link w:val="HeaderChar"/>
    <w:rsid w:val="004914AF"/>
    <w:pPr>
      <w:tabs>
        <w:tab w:val="center" w:pos="4680"/>
        <w:tab w:val="right" w:pos="9360"/>
      </w:tabs>
    </w:pPr>
  </w:style>
  <w:style w:type="character" w:customStyle="1" w:styleId="HeaderChar">
    <w:name w:val="Header Char"/>
    <w:basedOn w:val="DefaultParagraphFont"/>
    <w:link w:val="Header"/>
    <w:rsid w:val="004914AF"/>
    <w:rPr>
      <w:sz w:val="24"/>
      <w:szCs w:val="24"/>
    </w:rPr>
  </w:style>
  <w:style w:type="character" w:customStyle="1" w:styleId="Heading7Char">
    <w:name w:val="Heading 7 Char"/>
    <w:basedOn w:val="DefaultParagraphFont"/>
    <w:link w:val="Heading7"/>
    <w:rsid w:val="004914AF"/>
    <w:rPr>
      <w:rFonts w:cs="Courier New"/>
    </w:rPr>
  </w:style>
  <w:style w:type="paragraph" w:styleId="BodyText">
    <w:name w:val="Body Text"/>
    <w:basedOn w:val="Normal"/>
    <w:link w:val="BodyTextChar"/>
    <w:rsid w:val="004914AF"/>
    <w:pPr>
      <w:jc w:val="center"/>
    </w:pPr>
    <w:rPr>
      <w:rFonts w:ascii="Arial" w:hAnsi="Arial" w:cs="Arial"/>
    </w:rPr>
  </w:style>
  <w:style w:type="character" w:customStyle="1" w:styleId="BodyTextChar">
    <w:name w:val="Body Text Char"/>
    <w:basedOn w:val="DefaultParagraphFont"/>
    <w:link w:val="BodyText"/>
    <w:rsid w:val="004914AF"/>
    <w:rPr>
      <w:rFonts w:ascii="Arial" w:hAnsi="Arial" w:cs="Arial"/>
      <w:szCs w:val="24"/>
    </w:rPr>
  </w:style>
  <w:style w:type="paragraph" w:styleId="NormalIndent">
    <w:name w:val="Normal Indent"/>
    <w:basedOn w:val="Normal"/>
    <w:rsid w:val="004914AF"/>
    <w:pPr>
      <w:ind w:left="720"/>
    </w:pPr>
  </w:style>
  <w:style w:type="paragraph" w:customStyle="1" w:styleId="z24">
    <w:name w:val="z24"/>
    <w:basedOn w:val="z7L"/>
    <w:rsid w:val="00BE0534"/>
    <w:rPr>
      <w:sz w:val="48"/>
    </w:rPr>
  </w:style>
  <w:style w:type="character" w:customStyle="1" w:styleId="z6LChar">
    <w:name w:val="z6L Char"/>
    <w:basedOn w:val="DefaultParagraphFont"/>
    <w:link w:val="z6L"/>
    <w:rsid w:val="00BE0534"/>
    <w:rPr>
      <w:rFonts w:ascii="Arial" w:hAnsi="Arial" w:cs="Courier New"/>
      <w:b/>
      <w:bCs/>
      <w:w w:val="90"/>
      <w:sz w:val="12"/>
      <w:szCs w:val="12"/>
    </w:rPr>
  </w:style>
  <w:style w:type="character" w:customStyle="1" w:styleId="PR1Char">
    <w:name w:val="PR1 Char"/>
    <w:basedOn w:val="DefaultParagraphFont"/>
    <w:link w:val="PR1"/>
    <w:rsid w:val="000B4EB7"/>
    <w:rPr>
      <w:rFonts w:ascii="Courier New" w:hAnsi="Courier New" w:cs="Courier New"/>
    </w:rPr>
  </w:style>
  <w:style w:type="character" w:customStyle="1" w:styleId="ARTChar">
    <w:name w:val="ART Char"/>
    <w:link w:val="ART"/>
    <w:locked/>
    <w:rsid w:val="00BC1C34"/>
    <w:rPr>
      <w:rFonts w:ascii="Courier New" w:hAnsi="Courier New"/>
      <w:b/>
      <w:caps/>
    </w:rPr>
  </w:style>
  <w:style w:type="character" w:customStyle="1" w:styleId="PR2Char">
    <w:name w:val="PR2 Char"/>
    <w:link w:val="PR2"/>
    <w:locked/>
    <w:rsid w:val="00BC1C34"/>
    <w:rPr>
      <w:rFonts w:ascii="Courier New" w:hAnsi="Courier New" w:cs="Courier New"/>
    </w:rPr>
  </w:style>
  <w:style w:type="paragraph" w:styleId="BalloonText">
    <w:name w:val="Balloon Text"/>
    <w:basedOn w:val="Normal"/>
    <w:link w:val="BalloonTextChar"/>
    <w:semiHidden/>
    <w:unhideWhenUsed/>
    <w:rsid w:val="00826906"/>
    <w:rPr>
      <w:rFonts w:ascii="Segoe UI" w:hAnsi="Segoe UI" w:cs="Segoe UI"/>
      <w:sz w:val="18"/>
      <w:szCs w:val="18"/>
    </w:rPr>
  </w:style>
  <w:style w:type="character" w:customStyle="1" w:styleId="BalloonTextChar">
    <w:name w:val="Balloon Text Char"/>
    <w:basedOn w:val="DefaultParagraphFont"/>
    <w:link w:val="BalloonText"/>
    <w:semiHidden/>
    <w:rsid w:val="00826906"/>
    <w:rPr>
      <w:rFonts w:ascii="Segoe UI" w:hAnsi="Segoe UI" w:cs="Segoe UI"/>
      <w:sz w:val="18"/>
      <w:szCs w:val="18"/>
    </w:rPr>
  </w:style>
  <w:style w:type="paragraph" w:styleId="Revision">
    <w:name w:val="Revision"/>
    <w:hidden/>
    <w:uiPriority w:val="99"/>
    <w:semiHidden/>
    <w:rsid w:val="00E0321F"/>
    <w:rPr>
      <w:rFonts w:ascii="Courier New" w:hAnsi="Courier New" w:cs="Courier New"/>
    </w:rPr>
  </w:style>
  <w:style w:type="paragraph" w:customStyle="1" w:styleId="SUT">
    <w:name w:val="SUT"/>
    <w:basedOn w:val="Normal"/>
    <w:next w:val="PR1"/>
    <w:rsid w:val="00B0016E"/>
    <w:pPr>
      <w:suppressAutoHyphens/>
      <w:spacing w:before="240"/>
      <w:outlineLvl w:val="0"/>
    </w:pPr>
    <w:rPr>
      <w:rFonts w:ascii="Times New Roman" w:hAnsi="Times New Roman" w:cs="Times New Roman"/>
      <w:sz w:val="22"/>
    </w:rPr>
  </w:style>
  <w:style w:type="paragraph" w:customStyle="1" w:styleId="DST">
    <w:name w:val="DST"/>
    <w:basedOn w:val="Normal"/>
    <w:next w:val="PR1"/>
    <w:rsid w:val="00B0016E"/>
    <w:pPr>
      <w:suppressAutoHyphens/>
      <w:spacing w:before="240"/>
      <w:outlineLvl w:val="0"/>
    </w:pPr>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072119">
      <w:bodyDiv w:val="1"/>
      <w:marLeft w:val="0"/>
      <w:marRight w:val="0"/>
      <w:marTop w:val="0"/>
      <w:marBottom w:val="0"/>
      <w:divBdr>
        <w:top w:val="none" w:sz="0" w:space="0" w:color="auto"/>
        <w:left w:val="none" w:sz="0" w:space="0" w:color="auto"/>
        <w:bottom w:val="none" w:sz="0" w:space="0" w:color="auto"/>
        <w:right w:val="none" w:sz="0" w:space="0" w:color="auto"/>
      </w:divBdr>
    </w:div>
    <w:div w:id="1668895382">
      <w:bodyDiv w:val="1"/>
      <w:marLeft w:val="0"/>
      <w:marRight w:val="0"/>
      <w:marTop w:val="0"/>
      <w:marBottom w:val="0"/>
      <w:divBdr>
        <w:top w:val="none" w:sz="0" w:space="0" w:color="auto"/>
        <w:left w:val="none" w:sz="0" w:space="0" w:color="auto"/>
        <w:bottom w:val="none" w:sz="0" w:space="0" w:color="auto"/>
        <w:right w:val="none" w:sz="0" w:space="0" w:color="auto"/>
      </w:divBdr>
    </w:div>
    <w:div w:id="1694838681">
      <w:bodyDiv w:val="1"/>
      <w:marLeft w:val="0"/>
      <w:marRight w:val="0"/>
      <w:marTop w:val="0"/>
      <w:marBottom w:val="0"/>
      <w:divBdr>
        <w:top w:val="none" w:sz="0" w:space="0" w:color="auto"/>
        <w:left w:val="none" w:sz="0" w:space="0" w:color="auto"/>
        <w:bottom w:val="none" w:sz="0" w:space="0" w:color="auto"/>
        <w:right w:val="none" w:sz="0" w:space="0" w:color="auto"/>
      </w:divBdr>
    </w:div>
    <w:div w:id="18074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EDA1-3F91-473D-AE9A-4CFFA05D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4</TotalTime>
  <Pages>10</Pages>
  <Words>2642</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17277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ae-htaylor</dc:creator>
  <cp:keywords/>
  <cp:lastModifiedBy>Manor, Mary</cp:lastModifiedBy>
  <cp:revision>3</cp:revision>
  <cp:lastPrinted>2014-11-10T18:41:00Z</cp:lastPrinted>
  <dcterms:created xsi:type="dcterms:W3CDTF">2014-11-07T19:14:00Z</dcterms:created>
  <dcterms:modified xsi:type="dcterms:W3CDTF">2014-11-10T18:43:00Z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